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73AC9" w14:textId="44397037" w:rsidR="007D7C65" w:rsidRPr="00513688" w:rsidRDefault="00D6492A" w:rsidP="00513688">
      <w:pPr>
        <w:pStyle w:val="m-6080517682392547662msolistparagraph"/>
        <w:shd w:val="clear" w:color="auto" w:fill="FFFFFF"/>
        <w:spacing w:before="0" w:beforeAutospacing="0" w:after="0" w:afterAutospacing="0"/>
        <w:ind w:left="720"/>
        <w:jc w:val="center"/>
        <w:rPr>
          <w:rFonts w:ascii="Calibri" w:hAnsi="Calibri" w:cs="Calibri"/>
          <w:b/>
          <w:color w:val="222222"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color w:val="222222"/>
          <w:sz w:val="22"/>
          <w:szCs w:val="22"/>
        </w:rPr>
        <w:br/>
      </w:r>
      <w:r w:rsidR="00513688" w:rsidRPr="00513688">
        <w:rPr>
          <w:rFonts w:ascii="Calibri" w:hAnsi="Calibri" w:cs="Calibri"/>
          <w:b/>
          <w:color w:val="222222"/>
          <w:sz w:val="28"/>
          <w:szCs w:val="28"/>
        </w:rPr>
        <w:t>Meeting Notes</w:t>
      </w:r>
    </w:p>
    <w:p w14:paraId="7905A6AD" w14:textId="4AF4ED84" w:rsidR="007D7C65" w:rsidRPr="007D7C65" w:rsidRDefault="007D7C65" w:rsidP="007D7C65">
      <w:pPr>
        <w:pStyle w:val="m-6080517682392547662msolistparagraph"/>
        <w:shd w:val="clear" w:color="auto" w:fill="FFFFFF"/>
        <w:spacing w:before="0" w:beforeAutospacing="0" w:after="0" w:afterAutospacing="0"/>
        <w:ind w:left="720"/>
        <w:jc w:val="center"/>
        <w:rPr>
          <w:rFonts w:ascii="Calibri" w:hAnsi="Calibri" w:cs="Calibri"/>
          <w:b/>
          <w:color w:val="222222"/>
          <w:sz w:val="28"/>
          <w:szCs w:val="28"/>
        </w:rPr>
      </w:pPr>
      <w:r w:rsidRPr="007D7C65">
        <w:rPr>
          <w:rFonts w:ascii="Calibri" w:hAnsi="Calibri" w:cs="Calibri"/>
          <w:b/>
          <w:color w:val="222222"/>
          <w:sz w:val="28"/>
          <w:szCs w:val="28"/>
        </w:rPr>
        <w:t>Executive Oversight Committee</w:t>
      </w:r>
      <w:r w:rsidR="00513688">
        <w:rPr>
          <w:rFonts w:ascii="Calibri" w:hAnsi="Calibri" w:cs="Calibri"/>
          <w:b/>
          <w:color w:val="222222"/>
          <w:sz w:val="28"/>
          <w:szCs w:val="28"/>
        </w:rPr>
        <w:t xml:space="preserve"> </w:t>
      </w:r>
    </w:p>
    <w:p w14:paraId="68D83774" w14:textId="77777777" w:rsidR="007D7C65" w:rsidRPr="007D7C65" w:rsidRDefault="007D7C65" w:rsidP="007D7C65">
      <w:pPr>
        <w:pStyle w:val="m-6080517682392547662msolistparagraph"/>
        <w:shd w:val="clear" w:color="auto" w:fill="FFFFFF"/>
        <w:spacing w:before="0" w:beforeAutospacing="0" w:after="0" w:afterAutospacing="0"/>
        <w:ind w:left="720"/>
        <w:jc w:val="center"/>
        <w:rPr>
          <w:rFonts w:ascii="Calibri" w:hAnsi="Calibri" w:cs="Calibri"/>
          <w:b/>
          <w:color w:val="222222"/>
          <w:sz w:val="28"/>
          <w:szCs w:val="28"/>
        </w:rPr>
      </w:pPr>
      <w:r w:rsidRPr="007D7C65">
        <w:rPr>
          <w:rFonts w:ascii="Calibri" w:hAnsi="Calibri" w:cs="Calibri"/>
          <w:b/>
          <w:color w:val="222222"/>
          <w:sz w:val="28"/>
          <w:szCs w:val="28"/>
        </w:rPr>
        <w:t>Bi-State Sage Grouse</w:t>
      </w:r>
    </w:p>
    <w:p w14:paraId="49D439AD" w14:textId="77777777" w:rsidR="007D7C65" w:rsidRDefault="007D7C65" w:rsidP="007D7C65">
      <w:pPr>
        <w:pStyle w:val="m-6080517682392547662msolistparagraph"/>
        <w:shd w:val="clear" w:color="auto" w:fill="FFFFFF"/>
        <w:spacing w:before="0" w:beforeAutospacing="0" w:after="0" w:afterAutospacing="0"/>
        <w:ind w:left="720"/>
        <w:jc w:val="center"/>
        <w:rPr>
          <w:rFonts w:ascii="Calibri" w:hAnsi="Calibri" w:cs="Calibri"/>
          <w:b/>
          <w:color w:val="222222"/>
          <w:sz w:val="28"/>
          <w:szCs w:val="28"/>
        </w:rPr>
      </w:pPr>
      <w:r w:rsidRPr="007D7C65">
        <w:rPr>
          <w:rFonts w:ascii="Calibri" w:hAnsi="Calibri" w:cs="Calibri"/>
          <w:b/>
          <w:color w:val="222222"/>
          <w:sz w:val="28"/>
          <w:szCs w:val="28"/>
        </w:rPr>
        <w:t>October 12, 2018</w:t>
      </w:r>
    </w:p>
    <w:p w14:paraId="6DB58832" w14:textId="77777777" w:rsidR="007D7C65" w:rsidRDefault="007D7C65" w:rsidP="007D7C65">
      <w:pPr>
        <w:pStyle w:val="m-6080517682392547662msolistparagraph"/>
        <w:shd w:val="clear" w:color="auto" w:fill="FFFFFF"/>
        <w:spacing w:before="0" w:beforeAutospacing="0" w:after="0" w:afterAutospacing="0"/>
        <w:ind w:left="720"/>
        <w:jc w:val="center"/>
        <w:rPr>
          <w:rFonts w:ascii="Calibri" w:hAnsi="Calibri" w:cs="Calibri"/>
          <w:b/>
          <w:color w:val="222222"/>
          <w:sz w:val="28"/>
          <w:szCs w:val="28"/>
        </w:rPr>
      </w:pPr>
    </w:p>
    <w:p w14:paraId="6836EB03" w14:textId="77777777" w:rsidR="007D7C65" w:rsidRPr="00A85791" w:rsidRDefault="007D7C65" w:rsidP="007D7C65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A85791">
        <w:rPr>
          <w:rFonts w:ascii="Calibri" w:hAnsi="Calibri" w:cs="Calibri"/>
          <w:b/>
          <w:color w:val="222222"/>
          <w:sz w:val="28"/>
          <w:szCs w:val="28"/>
        </w:rPr>
        <w:t xml:space="preserve">Location: </w:t>
      </w:r>
      <w:r w:rsidRPr="00A85791">
        <w:rPr>
          <w:rFonts w:ascii="Arial" w:eastAsia="Times New Roman" w:hAnsi="Arial" w:cs="Arial"/>
          <w:color w:val="222222"/>
          <w:shd w:val="clear" w:color="auto" w:fill="FFFFFF"/>
        </w:rPr>
        <w:t>Sierra Front Interagency Dispatch Center</w:t>
      </w:r>
    </w:p>
    <w:p w14:paraId="1DE2ADE1" w14:textId="6C5EFD49" w:rsidR="007D7C65" w:rsidRPr="007D7C65" w:rsidRDefault="007D7C65" w:rsidP="007D7C65">
      <w:p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 xml:space="preserve">                 </w:t>
      </w:r>
      <w:r w:rsidRPr="007D7C65">
        <w:rPr>
          <w:rFonts w:ascii="Arial" w:eastAsia="Times New Roman" w:hAnsi="Arial" w:cs="Arial"/>
          <w:color w:val="222222"/>
          <w:shd w:val="clear" w:color="auto" w:fill="FFFFFF"/>
        </w:rPr>
        <w:t>2311 Firebrand Circle Minden, NV 89423</w:t>
      </w:r>
    </w:p>
    <w:p w14:paraId="1C3557C6" w14:textId="77777777" w:rsidR="007D7C65" w:rsidRPr="007D7C65" w:rsidRDefault="007D7C65" w:rsidP="007D7C65">
      <w:pPr>
        <w:pStyle w:val="m-6080517682392547662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b/>
          <w:color w:val="222222"/>
          <w:sz w:val="28"/>
          <w:szCs w:val="28"/>
        </w:rPr>
      </w:pPr>
    </w:p>
    <w:p w14:paraId="457501E6" w14:textId="77777777" w:rsidR="007D7C65" w:rsidRPr="007D7C65" w:rsidRDefault="007D7C65" w:rsidP="007D7C65">
      <w:pPr>
        <w:pStyle w:val="m-6080517682392547662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8"/>
          <w:szCs w:val="28"/>
        </w:rPr>
      </w:pPr>
      <w:r w:rsidRPr="007D7C65">
        <w:rPr>
          <w:rFonts w:ascii="Calibri" w:hAnsi="Calibri" w:cs="Calibri"/>
          <w:b/>
          <w:color w:val="222222"/>
          <w:sz w:val="28"/>
          <w:szCs w:val="28"/>
        </w:rPr>
        <w:t>Time:</w:t>
      </w:r>
      <w:r>
        <w:rPr>
          <w:rFonts w:ascii="Calibri" w:hAnsi="Calibri" w:cs="Calibri"/>
          <w:b/>
          <w:color w:val="222222"/>
          <w:sz w:val="28"/>
          <w:szCs w:val="28"/>
        </w:rPr>
        <w:t xml:space="preserve"> </w:t>
      </w:r>
      <w:r>
        <w:rPr>
          <w:rFonts w:ascii="Calibri" w:hAnsi="Calibri" w:cs="Calibri"/>
          <w:color w:val="222222"/>
          <w:sz w:val="28"/>
          <w:szCs w:val="28"/>
        </w:rPr>
        <w:t>10:00-14:00</w:t>
      </w:r>
    </w:p>
    <w:p w14:paraId="34D6AC86" w14:textId="77777777" w:rsidR="007D7C65" w:rsidRDefault="007D7C65" w:rsidP="007D7C65">
      <w:pPr>
        <w:pStyle w:val="m-6080517682392547662msolistparagraph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22222"/>
          <w:sz w:val="28"/>
          <w:szCs w:val="28"/>
        </w:rPr>
      </w:pPr>
    </w:p>
    <w:p w14:paraId="6E243B99" w14:textId="6CC49D9F" w:rsidR="000B3068" w:rsidRDefault="007D7C65" w:rsidP="000B3068">
      <w:pPr>
        <w:pStyle w:val="m-6080517682392547662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8"/>
          <w:szCs w:val="28"/>
        </w:rPr>
      </w:pPr>
      <w:r w:rsidRPr="007D7C65">
        <w:rPr>
          <w:rFonts w:ascii="Calibri" w:hAnsi="Calibri" w:cs="Calibri"/>
          <w:b/>
          <w:color w:val="222222"/>
          <w:sz w:val="28"/>
          <w:szCs w:val="28"/>
        </w:rPr>
        <w:t>Present</w:t>
      </w:r>
      <w:r w:rsidR="007E5796">
        <w:rPr>
          <w:rFonts w:ascii="Calibri" w:hAnsi="Calibri" w:cs="Calibri"/>
          <w:b/>
          <w:color w:val="222222"/>
          <w:sz w:val="28"/>
          <w:szCs w:val="28"/>
        </w:rPr>
        <w:t xml:space="preserve">: </w:t>
      </w:r>
      <w:r w:rsidR="007E5796">
        <w:rPr>
          <w:rFonts w:ascii="Calibri" w:hAnsi="Calibri" w:cs="Calibri"/>
          <w:color w:val="222222"/>
          <w:sz w:val="28"/>
          <w:szCs w:val="28"/>
        </w:rPr>
        <w:t>Monique</w:t>
      </w:r>
      <w:r w:rsidR="00A85791">
        <w:rPr>
          <w:rFonts w:ascii="Calibri" w:hAnsi="Calibri" w:cs="Calibri"/>
          <w:color w:val="222222"/>
          <w:sz w:val="28"/>
          <w:szCs w:val="28"/>
        </w:rPr>
        <w:t xml:space="preserve"> Nelson</w:t>
      </w:r>
      <w:r w:rsidR="000B3068">
        <w:rPr>
          <w:rFonts w:ascii="Calibri" w:hAnsi="Calibri" w:cs="Calibri"/>
          <w:color w:val="222222"/>
          <w:sz w:val="28"/>
          <w:szCs w:val="28"/>
        </w:rPr>
        <w:t xml:space="preserve">, John Severson, Carolyn Swed, Shawn Espinosa, Katrina Krause, Floyd </w:t>
      </w:r>
      <w:r w:rsidR="000B3068" w:rsidRPr="00A85791">
        <w:rPr>
          <w:rFonts w:ascii="Calibri" w:hAnsi="Calibri" w:cs="Calibri"/>
          <w:color w:val="222222"/>
          <w:sz w:val="28"/>
          <w:szCs w:val="28"/>
        </w:rPr>
        <w:t>Rathbun</w:t>
      </w:r>
      <w:r w:rsidR="000B3068">
        <w:rPr>
          <w:rFonts w:ascii="Calibri" w:hAnsi="Calibri" w:cs="Calibri"/>
          <w:color w:val="222222"/>
          <w:sz w:val="28"/>
          <w:szCs w:val="28"/>
        </w:rPr>
        <w:t>, Max Symon</w:t>
      </w:r>
      <w:r w:rsidR="00A85791">
        <w:rPr>
          <w:rFonts w:ascii="Calibri" w:hAnsi="Calibri" w:cs="Calibri"/>
          <w:color w:val="222222"/>
          <w:sz w:val="28"/>
          <w:szCs w:val="28"/>
        </w:rPr>
        <w:t>d</w:t>
      </w:r>
      <w:r w:rsidR="000B3068">
        <w:rPr>
          <w:rFonts w:ascii="Calibri" w:hAnsi="Calibri" w:cs="Calibri"/>
          <w:color w:val="222222"/>
          <w:sz w:val="28"/>
          <w:szCs w:val="28"/>
        </w:rPr>
        <w:t>s, Steve Abel</w:t>
      </w:r>
      <w:r w:rsidR="00E71118">
        <w:rPr>
          <w:rFonts w:ascii="Calibri" w:hAnsi="Calibri" w:cs="Calibri"/>
          <w:color w:val="222222"/>
          <w:sz w:val="28"/>
          <w:szCs w:val="28"/>
        </w:rPr>
        <w:t>e</w:t>
      </w:r>
      <w:r w:rsidR="000B3068">
        <w:rPr>
          <w:rFonts w:ascii="Calibri" w:hAnsi="Calibri" w:cs="Calibri"/>
          <w:color w:val="222222"/>
          <w:sz w:val="28"/>
          <w:szCs w:val="28"/>
        </w:rPr>
        <w:t>, Dale Johnson, Pete Coates, Ray Do</w:t>
      </w:r>
      <w:r w:rsidR="00A85791">
        <w:rPr>
          <w:rFonts w:ascii="Calibri" w:hAnsi="Calibri" w:cs="Calibri"/>
          <w:color w:val="222222"/>
          <w:sz w:val="28"/>
          <w:szCs w:val="28"/>
        </w:rPr>
        <w:t>t</w:t>
      </w:r>
      <w:r w:rsidR="000B3068">
        <w:rPr>
          <w:rFonts w:ascii="Calibri" w:hAnsi="Calibri" w:cs="Calibri"/>
          <w:color w:val="222222"/>
          <w:sz w:val="28"/>
          <w:szCs w:val="28"/>
        </w:rPr>
        <w:t>son, Tony</w:t>
      </w:r>
      <w:r w:rsidR="00E71118">
        <w:rPr>
          <w:rFonts w:ascii="Calibri" w:hAnsi="Calibri" w:cs="Calibri"/>
          <w:color w:val="222222"/>
          <w:sz w:val="28"/>
          <w:szCs w:val="28"/>
        </w:rPr>
        <w:t xml:space="preserve"> </w:t>
      </w:r>
      <w:proofErr w:type="spellStart"/>
      <w:r w:rsidR="00E71118">
        <w:rPr>
          <w:rFonts w:ascii="Calibri" w:hAnsi="Calibri" w:cs="Calibri"/>
          <w:color w:val="222222"/>
          <w:sz w:val="28"/>
          <w:szCs w:val="28"/>
        </w:rPr>
        <w:t>Wasley</w:t>
      </w:r>
      <w:proofErr w:type="spellEnd"/>
      <w:r w:rsidR="000B3068">
        <w:rPr>
          <w:rFonts w:ascii="Calibri" w:hAnsi="Calibri" w:cs="Calibri"/>
          <w:color w:val="222222"/>
          <w:sz w:val="28"/>
          <w:szCs w:val="28"/>
        </w:rPr>
        <w:t>, Paul Fus</w:t>
      </w:r>
      <w:r w:rsidR="00E71118">
        <w:rPr>
          <w:rFonts w:ascii="Calibri" w:hAnsi="Calibri" w:cs="Calibri"/>
          <w:color w:val="222222"/>
          <w:sz w:val="28"/>
          <w:szCs w:val="28"/>
        </w:rPr>
        <w:t>elier</w:t>
      </w:r>
      <w:r w:rsidR="000B3068">
        <w:rPr>
          <w:rFonts w:ascii="Calibri" w:hAnsi="Calibri" w:cs="Calibri"/>
          <w:color w:val="222222"/>
          <w:sz w:val="28"/>
          <w:szCs w:val="28"/>
        </w:rPr>
        <w:t xml:space="preserve">, Bill </w:t>
      </w:r>
      <w:proofErr w:type="spellStart"/>
      <w:r w:rsidR="00767045">
        <w:rPr>
          <w:rFonts w:ascii="Calibri" w:hAnsi="Calibri" w:cs="Calibri"/>
          <w:color w:val="222222"/>
          <w:sz w:val="28"/>
          <w:szCs w:val="28"/>
        </w:rPr>
        <w:t>Dunkelberg</w:t>
      </w:r>
      <w:r w:rsidR="00A85791">
        <w:rPr>
          <w:rFonts w:ascii="Calibri" w:hAnsi="Calibri" w:cs="Calibri"/>
          <w:color w:val="222222"/>
          <w:sz w:val="28"/>
          <w:szCs w:val="28"/>
        </w:rPr>
        <w:t>er</w:t>
      </w:r>
      <w:proofErr w:type="spellEnd"/>
      <w:r w:rsidR="000B3068">
        <w:rPr>
          <w:rFonts w:ascii="Calibri" w:hAnsi="Calibri" w:cs="Calibri"/>
          <w:color w:val="222222"/>
          <w:sz w:val="28"/>
          <w:szCs w:val="28"/>
        </w:rPr>
        <w:t xml:space="preserve">, </w:t>
      </w:r>
      <w:r w:rsidR="00A85791">
        <w:rPr>
          <w:rFonts w:ascii="Calibri" w:hAnsi="Calibri" w:cs="Calibri"/>
          <w:color w:val="222222"/>
          <w:sz w:val="28"/>
          <w:szCs w:val="28"/>
        </w:rPr>
        <w:t>K</w:t>
      </w:r>
      <w:r w:rsidR="000B3068">
        <w:rPr>
          <w:rFonts w:ascii="Calibri" w:hAnsi="Calibri" w:cs="Calibri"/>
          <w:color w:val="222222"/>
          <w:sz w:val="28"/>
          <w:szCs w:val="28"/>
        </w:rPr>
        <w:t>atherine M</w:t>
      </w:r>
      <w:r w:rsidR="00A85791">
        <w:rPr>
          <w:rFonts w:ascii="Calibri" w:hAnsi="Calibri" w:cs="Calibri"/>
          <w:color w:val="222222"/>
          <w:sz w:val="28"/>
          <w:szCs w:val="28"/>
        </w:rPr>
        <w:t>i</w:t>
      </w:r>
      <w:r w:rsidR="000B3068">
        <w:rPr>
          <w:rFonts w:ascii="Calibri" w:hAnsi="Calibri" w:cs="Calibri"/>
          <w:color w:val="222222"/>
          <w:sz w:val="28"/>
          <w:szCs w:val="28"/>
        </w:rPr>
        <w:t xml:space="preserve">ller, Scott </w:t>
      </w:r>
      <w:r w:rsidR="00767045">
        <w:rPr>
          <w:rFonts w:ascii="Calibri" w:hAnsi="Calibri" w:cs="Calibri"/>
          <w:color w:val="222222"/>
          <w:sz w:val="28"/>
          <w:szCs w:val="28"/>
        </w:rPr>
        <w:t>G</w:t>
      </w:r>
      <w:r w:rsidR="000B3068">
        <w:rPr>
          <w:rFonts w:ascii="Calibri" w:hAnsi="Calibri" w:cs="Calibri"/>
          <w:color w:val="222222"/>
          <w:sz w:val="28"/>
          <w:szCs w:val="28"/>
        </w:rPr>
        <w:t>ard</w:t>
      </w:r>
      <w:r w:rsidR="00767045">
        <w:rPr>
          <w:rFonts w:ascii="Calibri" w:hAnsi="Calibri" w:cs="Calibri"/>
          <w:color w:val="222222"/>
          <w:sz w:val="28"/>
          <w:szCs w:val="28"/>
        </w:rPr>
        <w:t>n</w:t>
      </w:r>
      <w:r w:rsidR="000B3068">
        <w:rPr>
          <w:rFonts w:ascii="Calibri" w:hAnsi="Calibri" w:cs="Calibri"/>
          <w:color w:val="222222"/>
          <w:sz w:val="28"/>
          <w:szCs w:val="28"/>
        </w:rPr>
        <w:t>er</w:t>
      </w:r>
      <w:r w:rsidR="00A85791">
        <w:rPr>
          <w:rFonts w:ascii="Calibri" w:hAnsi="Calibri" w:cs="Calibri"/>
          <w:color w:val="222222"/>
          <w:sz w:val="28"/>
          <w:szCs w:val="28"/>
        </w:rPr>
        <w:t xml:space="preserve">, </w:t>
      </w:r>
      <w:r w:rsidR="000B3068" w:rsidRPr="00513688">
        <w:rPr>
          <w:rFonts w:ascii="Calibri" w:hAnsi="Calibri" w:cs="Calibri"/>
          <w:color w:val="222222"/>
          <w:sz w:val="28"/>
          <w:szCs w:val="28"/>
        </w:rPr>
        <w:t xml:space="preserve">Tom </w:t>
      </w:r>
      <w:r w:rsidR="00E71118" w:rsidRPr="00513688">
        <w:rPr>
          <w:rFonts w:ascii="Calibri" w:hAnsi="Calibri" w:cs="Calibri"/>
          <w:color w:val="222222"/>
          <w:sz w:val="28"/>
          <w:szCs w:val="28"/>
        </w:rPr>
        <w:t>Moore</w:t>
      </w:r>
      <w:r w:rsidR="000B3068" w:rsidRPr="00513688">
        <w:rPr>
          <w:rFonts w:ascii="Calibri" w:hAnsi="Calibri" w:cs="Calibri"/>
          <w:color w:val="222222"/>
          <w:sz w:val="28"/>
          <w:szCs w:val="28"/>
        </w:rPr>
        <w:t xml:space="preserve">, Tom </w:t>
      </w:r>
      <w:r w:rsidR="00A85791" w:rsidRPr="00513688">
        <w:rPr>
          <w:rFonts w:ascii="Calibri" w:hAnsi="Calibri" w:cs="Calibri"/>
          <w:color w:val="222222"/>
          <w:sz w:val="28"/>
          <w:szCs w:val="28"/>
        </w:rPr>
        <w:t>Kimball</w:t>
      </w:r>
      <w:r w:rsidR="000B3068" w:rsidRPr="00513688">
        <w:rPr>
          <w:rFonts w:ascii="Calibri" w:hAnsi="Calibri" w:cs="Calibri"/>
          <w:color w:val="222222"/>
          <w:sz w:val="28"/>
          <w:szCs w:val="28"/>
        </w:rPr>
        <w:t xml:space="preserve">, Leeann Murphy, Matt </w:t>
      </w:r>
      <w:proofErr w:type="spellStart"/>
      <w:r w:rsidR="000B3068" w:rsidRPr="00513688">
        <w:rPr>
          <w:rFonts w:ascii="Calibri" w:hAnsi="Calibri" w:cs="Calibri"/>
          <w:color w:val="222222"/>
          <w:sz w:val="28"/>
          <w:szCs w:val="28"/>
        </w:rPr>
        <w:t>Magaletti</w:t>
      </w:r>
      <w:proofErr w:type="spellEnd"/>
      <w:r w:rsidR="000B3068" w:rsidRPr="00513688">
        <w:rPr>
          <w:rFonts w:ascii="Calibri" w:hAnsi="Calibri" w:cs="Calibri"/>
          <w:color w:val="222222"/>
          <w:sz w:val="28"/>
          <w:szCs w:val="28"/>
        </w:rPr>
        <w:t xml:space="preserve">, Heather Stone, Arlene </w:t>
      </w:r>
      <w:proofErr w:type="spellStart"/>
      <w:r w:rsidR="000B3068" w:rsidRPr="00513688">
        <w:rPr>
          <w:rFonts w:ascii="Calibri" w:hAnsi="Calibri" w:cs="Calibri"/>
          <w:color w:val="222222"/>
          <w:sz w:val="28"/>
          <w:szCs w:val="28"/>
        </w:rPr>
        <w:t>Ko</w:t>
      </w:r>
      <w:r w:rsidR="00E71118" w:rsidRPr="00513688">
        <w:rPr>
          <w:rFonts w:ascii="Calibri" w:hAnsi="Calibri" w:cs="Calibri"/>
          <w:color w:val="222222"/>
          <w:sz w:val="28"/>
          <w:szCs w:val="28"/>
        </w:rPr>
        <w:t>s</w:t>
      </w:r>
      <w:r w:rsidR="000B3068" w:rsidRPr="00513688">
        <w:rPr>
          <w:rFonts w:ascii="Calibri" w:hAnsi="Calibri" w:cs="Calibri"/>
          <w:color w:val="222222"/>
          <w:sz w:val="28"/>
          <w:szCs w:val="28"/>
        </w:rPr>
        <w:t>i</w:t>
      </w:r>
      <w:r w:rsidR="00E71118" w:rsidRPr="00513688">
        <w:rPr>
          <w:rFonts w:ascii="Calibri" w:hAnsi="Calibri" w:cs="Calibri"/>
          <w:color w:val="222222"/>
          <w:sz w:val="28"/>
          <w:szCs w:val="28"/>
        </w:rPr>
        <w:t>c</w:t>
      </w:r>
      <w:proofErr w:type="spellEnd"/>
      <w:r w:rsidR="000B3068">
        <w:rPr>
          <w:rFonts w:ascii="Calibri" w:hAnsi="Calibri" w:cs="Calibri"/>
          <w:color w:val="222222"/>
          <w:sz w:val="28"/>
          <w:szCs w:val="28"/>
        </w:rPr>
        <w:t xml:space="preserve">, </w:t>
      </w:r>
      <w:r w:rsidR="00974605" w:rsidRPr="00535A24">
        <w:rPr>
          <w:rFonts w:ascii="Calibri" w:hAnsi="Calibri" w:cs="Calibri"/>
          <w:color w:val="222222"/>
          <w:sz w:val="28"/>
          <w:szCs w:val="28"/>
        </w:rPr>
        <w:t>Sherry Rupert</w:t>
      </w:r>
      <w:r w:rsidR="007B50DB">
        <w:rPr>
          <w:rFonts w:ascii="Calibri" w:hAnsi="Calibri" w:cs="Calibri"/>
          <w:color w:val="222222"/>
          <w:sz w:val="28"/>
          <w:szCs w:val="28"/>
        </w:rPr>
        <w:t xml:space="preserve">, </w:t>
      </w:r>
      <w:r w:rsidR="00D46B0E" w:rsidRPr="00535A24">
        <w:rPr>
          <w:rFonts w:ascii="Calibri" w:hAnsi="Calibri" w:cs="Calibri"/>
          <w:color w:val="222222"/>
          <w:sz w:val="28"/>
          <w:szCs w:val="28"/>
        </w:rPr>
        <w:t>K</w:t>
      </w:r>
      <w:r w:rsidR="00A85791" w:rsidRPr="00535A24">
        <w:rPr>
          <w:rFonts w:ascii="Calibri" w:hAnsi="Calibri" w:cs="Calibri"/>
          <w:color w:val="222222"/>
          <w:sz w:val="28"/>
          <w:szCs w:val="28"/>
        </w:rPr>
        <w:t>arri</w:t>
      </w:r>
      <w:r w:rsidR="00D46B0E" w:rsidRPr="00535A24">
        <w:rPr>
          <w:rFonts w:ascii="Calibri" w:hAnsi="Calibri" w:cs="Calibri"/>
          <w:color w:val="222222"/>
          <w:sz w:val="28"/>
          <w:szCs w:val="28"/>
        </w:rPr>
        <w:t xml:space="preserve"> H</w:t>
      </w:r>
      <w:r w:rsidR="00A85791" w:rsidRPr="00535A24">
        <w:rPr>
          <w:rFonts w:ascii="Calibri" w:hAnsi="Calibri" w:cs="Calibri"/>
          <w:color w:val="222222"/>
          <w:sz w:val="28"/>
          <w:szCs w:val="28"/>
        </w:rPr>
        <w:t>o</w:t>
      </w:r>
      <w:r w:rsidR="00D46B0E" w:rsidRPr="00535A24">
        <w:rPr>
          <w:rFonts w:ascii="Calibri" w:hAnsi="Calibri" w:cs="Calibri"/>
          <w:color w:val="222222"/>
          <w:sz w:val="28"/>
          <w:szCs w:val="28"/>
        </w:rPr>
        <w:t>nake</w:t>
      </w:r>
      <w:r w:rsidR="00535A24" w:rsidRPr="00535A24">
        <w:rPr>
          <w:rFonts w:ascii="Calibri" w:hAnsi="Calibri" w:cs="Calibri"/>
          <w:color w:val="222222"/>
          <w:sz w:val="28"/>
          <w:szCs w:val="28"/>
        </w:rPr>
        <w:t>r</w:t>
      </w:r>
      <w:r w:rsidR="00962E8D">
        <w:rPr>
          <w:rFonts w:ascii="Calibri" w:hAnsi="Calibri" w:cs="Calibri"/>
          <w:color w:val="222222"/>
          <w:sz w:val="28"/>
          <w:szCs w:val="28"/>
        </w:rPr>
        <w:t xml:space="preserve">, </w:t>
      </w:r>
      <w:r w:rsidR="00962E8D" w:rsidRPr="00535A24">
        <w:rPr>
          <w:rFonts w:ascii="Calibri" w:hAnsi="Calibri" w:cs="Calibri"/>
          <w:color w:val="222222"/>
          <w:sz w:val="28"/>
          <w:szCs w:val="28"/>
        </w:rPr>
        <w:t xml:space="preserve">Tammy </w:t>
      </w:r>
      <w:r w:rsidR="00535A24" w:rsidRPr="00535A24">
        <w:rPr>
          <w:rFonts w:ascii="Calibri" w:hAnsi="Calibri" w:cs="Calibri"/>
          <w:color w:val="222222"/>
          <w:sz w:val="28"/>
          <w:szCs w:val="28"/>
        </w:rPr>
        <w:t>Randall-Parker</w:t>
      </w:r>
      <w:r w:rsidR="00962E8D" w:rsidRPr="00535A24">
        <w:rPr>
          <w:rFonts w:ascii="Calibri" w:hAnsi="Calibri" w:cs="Calibri"/>
          <w:color w:val="222222"/>
          <w:sz w:val="28"/>
          <w:szCs w:val="28"/>
        </w:rPr>
        <w:t>,</w:t>
      </w:r>
      <w:r w:rsidR="00962E8D">
        <w:rPr>
          <w:rFonts w:ascii="Calibri" w:hAnsi="Calibri" w:cs="Calibri"/>
          <w:color w:val="222222"/>
          <w:sz w:val="28"/>
          <w:szCs w:val="28"/>
        </w:rPr>
        <w:t xml:space="preserve"> </w:t>
      </w:r>
      <w:r w:rsidR="00535A24">
        <w:rPr>
          <w:rFonts w:ascii="Calibri" w:hAnsi="Calibri" w:cs="Calibri"/>
          <w:color w:val="222222"/>
          <w:sz w:val="28"/>
          <w:szCs w:val="28"/>
        </w:rPr>
        <w:t xml:space="preserve">Amy Sturgill </w:t>
      </w:r>
    </w:p>
    <w:p w14:paraId="0AFD01A1" w14:textId="77777777" w:rsidR="000B3068" w:rsidRDefault="000B3068" w:rsidP="000B3068">
      <w:pPr>
        <w:pStyle w:val="m-6080517682392547662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8"/>
          <w:szCs w:val="28"/>
        </w:rPr>
      </w:pPr>
    </w:p>
    <w:p w14:paraId="3120303D" w14:textId="77777777" w:rsidR="00C92C71" w:rsidRPr="00C92C71" w:rsidRDefault="000B3068" w:rsidP="00C92C71">
      <w:pPr>
        <w:pStyle w:val="m-6080517682392547662msolistparagraph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8"/>
          <w:szCs w:val="28"/>
        </w:rPr>
      </w:pPr>
      <w:r>
        <w:rPr>
          <w:rFonts w:ascii="Calibri" w:hAnsi="Calibri" w:cs="Calibri"/>
          <w:color w:val="222222"/>
          <w:sz w:val="28"/>
          <w:szCs w:val="28"/>
        </w:rPr>
        <w:t>C</w:t>
      </w:r>
      <w:r w:rsidR="00D6492A" w:rsidRPr="00D6492A">
        <w:rPr>
          <w:rFonts w:ascii="Calibri" w:hAnsi="Calibri" w:cs="Calibri"/>
          <w:color w:val="222222"/>
          <w:sz w:val="28"/>
          <w:szCs w:val="28"/>
        </w:rPr>
        <w:t>o-chair comments</w:t>
      </w:r>
      <w:r w:rsidR="00535A24">
        <w:rPr>
          <w:rFonts w:ascii="Calibri" w:hAnsi="Calibri" w:cs="Calibri"/>
          <w:color w:val="222222"/>
          <w:sz w:val="28"/>
          <w:szCs w:val="28"/>
        </w:rPr>
        <w:t xml:space="preserve"> from Tony Wasley and Bill Dunkelberger</w:t>
      </w:r>
      <w:r w:rsidR="00D6492A" w:rsidRPr="00C92C71">
        <w:rPr>
          <w:rFonts w:ascii="Calibri" w:hAnsi="Calibri" w:cs="Calibri"/>
          <w:color w:val="222222"/>
          <w:sz w:val="28"/>
          <w:szCs w:val="28"/>
        </w:rPr>
        <w:t>.</w:t>
      </w:r>
      <w:r w:rsidR="00D6492A" w:rsidRPr="00C92C71">
        <w:rPr>
          <w:color w:val="222222"/>
          <w:sz w:val="28"/>
          <w:szCs w:val="28"/>
        </w:rPr>
        <w:t>  </w:t>
      </w:r>
    </w:p>
    <w:p w14:paraId="4A4A43C7" w14:textId="0547DE1A" w:rsidR="00C92C71" w:rsidRPr="00C92C71" w:rsidRDefault="00D6492A" w:rsidP="00C92C71">
      <w:pPr>
        <w:pStyle w:val="m-6080517682392547662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8"/>
          <w:szCs w:val="28"/>
        </w:rPr>
      </w:pPr>
      <w:r w:rsidRPr="00C92C71">
        <w:rPr>
          <w:color w:val="222222"/>
          <w:sz w:val="28"/>
          <w:szCs w:val="28"/>
        </w:rPr>
        <w:t> </w:t>
      </w:r>
    </w:p>
    <w:p w14:paraId="4DE92BF3" w14:textId="3AE74EC1" w:rsidR="00C92C71" w:rsidRDefault="00D6492A" w:rsidP="00C92C71">
      <w:pPr>
        <w:pStyle w:val="m-6080517682392547662msolistparagraph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8"/>
          <w:szCs w:val="28"/>
        </w:rPr>
      </w:pPr>
      <w:r w:rsidRPr="00C92C71">
        <w:rPr>
          <w:rFonts w:ascii="Calibri" w:hAnsi="Calibri" w:cs="Calibri"/>
          <w:color w:val="222222"/>
          <w:sz w:val="28"/>
          <w:szCs w:val="28"/>
        </w:rPr>
        <w:t>Approval of notes</w:t>
      </w:r>
      <w:r w:rsidR="007B50DB" w:rsidRPr="00C92C71">
        <w:rPr>
          <w:rFonts w:ascii="Calibri" w:hAnsi="Calibri" w:cs="Calibri"/>
          <w:color w:val="222222"/>
          <w:sz w:val="28"/>
          <w:szCs w:val="28"/>
        </w:rPr>
        <w:t xml:space="preserve"> </w:t>
      </w:r>
      <w:r w:rsidR="00535A24" w:rsidRPr="00C92C71">
        <w:rPr>
          <w:rFonts w:ascii="Calibri" w:hAnsi="Calibri" w:cs="Calibri"/>
          <w:color w:val="222222"/>
          <w:sz w:val="28"/>
          <w:szCs w:val="28"/>
        </w:rPr>
        <w:t xml:space="preserve">from </w:t>
      </w:r>
      <w:r w:rsidR="007B50DB" w:rsidRPr="00C92C71">
        <w:rPr>
          <w:rFonts w:ascii="Calibri" w:hAnsi="Calibri" w:cs="Calibri"/>
          <w:color w:val="222222"/>
          <w:sz w:val="28"/>
          <w:szCs w:val="28"/>
        </w:rPr>
        <w:t>8/3/18 EOC meeting.</w:t>
      </w:r>
    </w:p>
    <w:p w14:paraId="56C51D9A" w14:textId="77777777" w:rsidR="00C92C71" w:rsidRDefault="00C92C71" w:rsidP="00EE1DD2">
      <w:pPr>
        <w:pStyle w:val="m-6080517682392547662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8"/>
          <w:szCs w:val="28"/>
        </w:rPr>
      </w:pPr>
    </w:p>
    <w:p w14:paraId="3E0E337B" w14:textId="03C8B46D" w:rsidR="00BD3161" w:rsidRPr="008D2ACC" w:rsidRDefault="00C92C71" w:rsidP="00BD3161">
      <w:pPr>
        <w:pStyle w:val="m-6080517682392547662msolistparagraph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8"/>
          <w:szCs w:val="28"/>
        </w:rPr>
      </w:pPr>
      <w:r w:rsidRPr="00C92C71">
        <w:rPr>
          <w:rFonts w:ascii="Calibri" w:hAnsi="Calibri" w:cs="Calibri"/>
          <w:color w:val="222222"/>
          <w:sz w:val="28"/>
          <w:szCs w:val="28"/>
        </w:rPr>
        <w:t xml:space="preserve"> </w:t>
      </w:r>
      <w:r w:rsidR="00D6492A" w:rsidRPr="00C92C71">
        <w:rPr>
          <w:rFonts w:ascii="Calibri" w:hAnsi="Calibri" w:cs="Calibri"/>
          <w:color w:val="222222"/>
          <w:sz w:val="28"/>
          <w:szCs w:val="28"/>
        </w:rPr>
        <w:t xml:space="preserve">Review of EOC materials in support of implementation and </w:t>
      </w:r>
      <w:r w:rsidR="007B50DB" w:rsidRPr="00BD3161">
        <w:rPr>
          <w:rFonts w:ascii="Calibri" w:hAnsi="Calibri" w:cs="Calibri"/>
          <w:color w:val="222222"/>
          <w:sz w:val="28"/>
          <w:szCs w:val="28"/>
        </w:rPr>
        <w:t xml:space="preserve"> </w:t>
      </w:r>
      <w:r w:rsidR="00D6492A" w:rsidRPr="00BD3161">
        <w:rPr>
          <w:rFonts w:ascii="Calibri" w:hAnsi="Calibri" w:cs="Calibri"/>
          <w:color w:val="222222"/>
          <w:sz w:val="28"/>
          <w:szCs w:val="28"/>
        </w:rPr>
        <w:t>effectiveness for Bi-State DPS</w:t>
      </w:r>
      <w:r w:rsidR="00DD761A" w:rsidRPr="00BD3161">
        <w:rPr>
          <w:rFonts w:ascii="Calibri" w:hAnsi="Calibri" w:cs="Calibri"/>
          <w:color w:val="222222"/>
          <w:sz w:val="28"/>
          <w:szCs w:val="28"/>
        </w:rPr>
        <w:t xml:space="preserve"> </w:t>
      </w:r>
      <w:r w:rsidR="007B50DB" w:rsidRPr="00BD3161">
        <w:rPr>
          <w:rFonts w:ascii="Calibri" w:hAnsi="Calibri" w:cs="Calibri"/>
          <w:color w:val="222222"/>
          <w:sz w:val="28"/>
          <w:szCs w:val="28"/>
        </w:rPr>
        <w:t>(Tony, Bill and Carolyn)</w:t>
      </w:r>
    </w:p>
    <w:p w14:paraId="07798DC8" w14:textId="157B0848" w:rsidR="008D2ACC" w:rsidRPr="00513688" w:rsidRDefault="00D6492A" w:rsidP="008D2ACC">
      <w:pPr>
        <w:pStyle w:val="m-6080517682392547662msolistparagraph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8"/>
          <w:szCs w:val="28"/>
          <w:highlight w:val="yellow"/>
        </w:rPr>
      </w:pPr>
      <w:r w:rsidRPr="00513688">
        <w:rPr>
          <w:rFonts w:ascii="Calibri" w:hAnsi="Calibri" w:cs="Calibri"/>
          <w:color w:val="222222"/>
          <w:sz w:val="28"/>
          <w:szCs w:val="28"/>
          <w:highlight w:val="yellow"/>
        </w:rPr>
        <w:t>Updates to commitment letters</w:t>
      </w:r>
    </w:p>
    <w:p w14:paraId="2BF9785E" w14:textId="77C6BB5F" w:rsidR="008D2ACC" w:rsidRPr="00513688" w:rsidRDefault="008D2ACC" w:rsidP="008D2ACC">
      <w:pPr>
        <w:pStyle w:val="m-6080517682392547662msolistparagraph"/>
        <w:shd w:val="clear" w:color="auto" w:fill="FFFFFF"/>
        <w:spacing w:before="0" w:beforeAutospacing="0" w:after="0" w:afterAutospacing="0"/>
        <w:ind w:left="1440" w:hanging="360"/>
        <w:rPr>
          <w:rFonts w:ascii="Calibri" w:hAnsi="Calibri" w:cs="Calibri"/>
          <w:color w:val="222222"/>
          <w:sz w:val="28"/>
          <w:szCs w:val="28"/>
          <w:highlight w:val="yellow"/>
        </w:rPr>
      </w:pPr>
      <w:r w:rsidRPr="00513688">
        <w:rPr>
          <w:rFonts w:ascii="Calibri" w:hAnsi="Calibri" w:cs="Calibri"/>
          <w:color w:val="222222"/>
          <w:sz w:val="28"/>
          <w:szCs w:val="28"/>
          <w:highlight w:val="yellow"/>
        </w:rPr>
        <w:t>i.</w:t>
      </w:r>
      <w:r w:rsidRPr="00513688">
        <w:rPr>
          <w:rFonts w:ascii="Calibri" w:hAnsi="Calibri" w:cs="Calibri"/>
          <w:color w:val="222222"/>
          <w:sz w:val="28"/>
          <w:szCs w:val="28"/>
          <w:highlight w:val="yellow"/>
        </w:rPr>
        <w:tab/>
        <w:t>Bill provided a draft of the USFS commitment letter to use as a template for updated commitment letters.</w:t>
      </w:r>
    </w:p>
    <w:p w14:paraId="1E0F1D2E" w14:textId="3A3BB112" w:rsidR="008D2ACC" w:rsidRPr="00513688" w:rsidRDefault="008D2ACC" w:rsidP="008D2ACC">
      <w:pPr>
        <w:pStyle w:val="m-6080517682392547662msolistparagraph"/>
        <w:shd w:val="clear" w:color="auto" w:fill="FFFFFF"/>
        <w:spacing w:before="0" w:beforeAutospacing="0" w:after="0" w:afterAutospacing="0"/>
        <w:ind w:left="1440" w:hanging="360"/>
        <w:rPr>
          <w:rFonts w:ascii="Calibri" w:hAnsi="Calibri" w:cs="Calibri"/>
          <w:color w:val="222222"/>
          <w:sz w:val="28"/>
          <w:szCs w:val="28"/>
          <w:highlight w:val="yellow"/>
        </w:rPr>
      </w:pPr>
      <w:r w:rsidRPr="00513688">
        <w:rPr>
          <w:rFonts w:ascii="Calibri" w:hAnsi="Calibri" w:cs="Calibri"/>
          <w:color w:val="222222"/>
          <w:sz w:val="28"/>
          <w:szCs w:val="28"/>
          <w:highlight w:val="yellow"/>
        </w:rPr>
        <w:t>ii.</w:t>
      </w:r>
      <w:r w:rsidRPr="00513688">
        <w:rPr>
          <w:rFonts w:ascii="Calibri" w:hAnsi="Calibri" w:cs="Calibri"/>
          <w:color w:val="222222"/>
          <w:sz w:val="28"/>
          <w:szCs w:val="28"/>
          <w:highlight w:val="yellow"/>
        </w:rPr>
        <w:tab/>
        <w:t xml:space="preserve">Letters should be addressed to FWS, routed through Bill and Tony as co-chairs of EOC, then sent to James </w:t>
      </w:r>
      <w:proofErr w:type="spellStart"/>
      <w:r w:rsidRPr="00513688">
        <w:rPr>
          <w:rFonts w:ascii="Calibri" w:hAnsi="Calibri" w:cs="Calibri"/>
          <w:color w:val="222222"/>
          <w:sz w:val="28"/>
          <w:szCs w:val="28"/>
          <w:highlight w:val="yellow"/>
        </w:rPr>
        <w:t>Kirth</w:t>
      </w:r>
      <w:proofErr w:type="spellEnd"/>
      <w:r w:rsidRPr="00513688">
        <w:rPr>
          <w:rFonts w:ascii="Calibri" w:hAnsi="Calibri" w:cs="Calibri"/>
          <w:color w:val="222222"/>
          <w:sz w:val="28"/>
          <w:szCs w:val="28"/>
          <w:highlight w:val="yellow"/>
        </w:rPr>
        <w:t xml:space="preserve">, Deputy Director FWS with Paul Sauza and Carolyn </w:t>
      </w:r>
      <w:proofErr w:type="spellStart"/>
      <w:r w:rsidRPr="00513688">
        <w:rPr>
          <w:rFonts w:ascii="Calibri" w:hAnsi="Calibri" w:cs="Calibri"/>
          <w:color w:val="222222"/>
          <w:sz w:val="28"/>
          <w:szCs w:val="28"/>
          <w:highlight w:val="yellow"/>
        </w:rPr>
        <w:t>Swed</w:t>
      </w:r>
      <w:proofErr w:type="spellEnd"/>
      <w:r w:rsidRPr="00513688">
        <w:rPr>
          <w:rFonts w:ascii="Calibri" w:hAnsi="Calibri" w:cs="Calibri"/>
          <w:color w:val="222222"/>
          <w:sz w:val="28"/>
          <w:szCs w:val="28"/>
          <w:highlight w:val="yellow"/>
        </w:rPr>
        <w:t xml:space="preserve"> cc’d.</w:t>
      </w:r>
    </w:p>
    <w:p w14:paraId="1BFC9808" w14:textId="17A85723" w:rsidR="00D54839" w:rsidRPr="008D2ACC" w:rsidRDefault="008D2ACC" w:rsidP="008D2ACC">
      <w:pPr>
        <w:pStyle w:val="m-6080517682392547662msolistparagraph"/>
        <w:shd w:val="clear" w:color="auto" w:fill="FFFFFF"/>
        <w:spacing w:before="0" w:beforeAutospacing="0" w:after="0" w:afterAutospacing="0"/>
        <w:ind w:left="1440" w:hanging="360"/>
        <w:rPr>
          <w:rFonts w:ascii="Calibri" w:hAnsi="Calibri" w:cs="Calibri"/>
          <w:color w:val="222222"/>
          <w:sz w:val="28"/>
          <w:szCs w:val="28"/>
        </w:rPr>
      </w:pPr>
      <w:r w:rsidRPr="00513688">
        <w:rPr>
          <w:rFonts w:ascii="Calibri" w:hAnsi="Calibri" w:cs="Calibri"/>
          <w:color w:val="222222"/>
          <w:sz w:val="28"/>
          <w:szCs w:val="28"/>
          <w:highlight w:val="yellow"/>
        </w:rPr>
        <w:t>iii.</w:t>
      </w:r>
      <w:r w:rsidRPr="00513688">
        <w:rPr>
          <w:rFonts w:ascii="Calibri" w:hAnsi="Calibri" w:cs="Calibri"/>
          <w:color w:val="222222"/>
          <w:sz w:val="28"/>
          <w:szCs w:val="28"/>
          <w:highlight w:val="yellow"/>
        </w:rPr>
        <w:tab/>
        <w:t>Deadline for letters to Bill and Tony is Thanksgiving for the formulation of a cover letter.</w:t>
      </w:r>
      <w:r w:rsidR="00E50527" w:rsidRPr="008D2ACC">
        <w:rPr>
          <w:rFonts w:ascii="Calibri" w:hAnsi="Calibri" w:cs="Calibri"/>
          <w:color w:val="222222"/>
          <w:sz w:val="28"/>
          <w:szCs w:val="28"/>
        </w:rPr>
        <w:t xml:space="preserve"> </w:t>
      </w:r>
    </w:p>
    <w:p w14:paraId="6FD0562C" w14:textId="5BFF6F0A" w:rsidR="008728E5" w:rsidRDefault="00C92C71" w:rsidP="008D2ACC">
      <w:pPr>
        <w:pStyle w:val="m-6080517682392547662msolistparagraph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8"/>
          <w:szCs w:val="28"/>
        </w:rPr>
      </w:pPr>
      <w:r>
        <w:rPr>
          <w:rFonts w:ascii="Calibri" w:hAnsi="Calibri" w:cs="Calibri"/>
          <w:color w:val="222222"/>
          <w:sz w:val="28"/>
          <w:szCs w:val="28"/>
        </w:rPr>
        <w:t>S</w:t>
      </w:r>
      <w:r w:rsidRPr="00DD761A">
        <w:rPr>
          <w:rFonts w:ascii="Calibri" w:hAnsi="Calibri" w:cs="Calibri"/>
          <w:color w:val="222222"/>
          <w:sz w:val="28"/>
          <w:szCs w:val="28"/>
        </w:rPr>
        <w:t>tatus of signatories</w:t>
      </w:r>
    </w:p>
    <w:p w14:paraId="28D693E8" w14:textId="77777777" w:rsidR="00513688" w:rsidRDefault="00C92C71" w:rsidP="00513688">
      <w:pPr>
        <w:pStyle w:val="m-6080517682392547662msolistparagraph"/>
        <w:shd w:val="clear" w:color="auto" w:fill="FFFFFF"/>
        <w:spacing w:before="0" w:beforeAutospacing="0" w:after="0" w:afterAutospacing="0"/>
        <w:ind w:left="1440" w:hanging="360"/>
        <w:rPr>
          <w:rFonts w:ascii="Calibri" w:hAnsi="Calibri" w:cs="Calibri"/>
          <w:color w:val="222222"/>
          <w:sz w:val="28"/>
          <w:szCs w:val="28"/>
        </w:rPr>
      </w:pPr>
      <w:r>
        <w:rPr>
          <w:rFonts w:ascii="Calibri" w:hAnsi="Calibri" w:cs="Calibri"/>
          <w:color w:val="222222"/>
          <w:sz w:val="28"/>
          <w:szCs w:val="28"/>
        </w:rPr>
        <w:t xml:space="preserve">i. </w:t>
      </w:r>
      <w:r w:rsidR="008D2ACC">
        <w:rPr>
          <w:rFonts w:ascii="Calibri" w:hAnsi="Calibri" w:cs="Calibri"/>
          <w:color w:val="222222"/>
          <w:sz w:val="28"/>
          <w:szCs w:val="28"/>
        </w:rPr>
        <w:tab/>
      </w:r>
      <w:r>
        <w:rPr>
          <w:rFonts w:ascii="Calibri" w:hAnsi="Calibri" w:cs="Calibri"/>
          <w:color w:val="222222"/>
          <w:sz w:val="28"/>
          <w:szCs w:val="28"/>
        </w:rPr>
        <w:t>BLM Nevada-letters being signed at local level given that CA</w:t>
      </w:r>
      <w:r w:rsidR="008728E5">
        <w:rPr>
          <w:rFonts w:ascii="Calibri" w:hAnsi="Calibri" w:cs="Calibri"/>
          <w:color w:val="222222"/>
          <w:sz w:val="28"/>
          <w:szCs w:val="28"/>
        </w:rPr>
        <w:t xml:space="preserve"> </w:t>
      </w:r>
      <w:r>
        <w:rPr>
          <w:rFonts w:ascii="Calibri" w:hAnsi="Calibri" w:cs="Calibri"/>
          <w:color w:val="222222"/>
          <w:sz w:val="28"/>
          <w:szCs w:val="28"/>
        </w:rPr>
        <w:t>and NV are lacking permanent of State and DC directors.</w:t>
      </w:r>
    </w:p>
    <w:p w14:paraId="2223AFB4" w14:textId="17E0DEF8" w:rsidR="00974605" w:rsidRDefault="00C92C71" w:rsidP="00513688">
      <w:pPr>
        <w:pStyle w:val="m-6080517682392547662msolistparagraph"/>
        <w:shd w:val="clear" w:color="auto" w:fill="FFFFFF"/>
        <w:spacing w:before="0" w:beforeAutospacing="0" w:after="0" w:afterAutospacing="0"/>
        <w:ind w:left="1440" w:hanging="360"/>
        <w:rPr>
          <w:rFonts w:ascii="Calibri" w:hAnsi="Calibri" w:cs="Calibri"/>
          <w:color w:val="222222"/>
          <w:sz w:val="28"/>
          <w:szCs w:val="28"/>
        </w:rPr>
      </w:pPr>
      <w:r>
        <w:rPr>
          <w:rFonts w:ascii="Calibri" w:hAnsi="Calibri" w:cs="Calibri"/>
          <w:color w:val="222222"/>
          <w:sz w:val="28"/>
          <w:szCs w:val="28"/>
        </w:rPr>
        <w:t xml:space="preserve">ii. </w:t>
      </w:r>
      <w:r w:rsidR="00974605">
        <w:rPr>
          <w:rFonts w:ascii="Calibri" w:hAnsi="Calibri" w:cs="Calibri"/>
          <w:color w:val="222222"/>
          <w:sz w:val="28"/>
          <w:szCs w:val="28"/>
        </w:rPr>
        <w:t xml:space="preserve">NDOW-do not need federal approval. Will </w:t>
      </w:r>
      <w:r>
        <w:rPr>
          <w:rFonts w:ascii="Calibri" w:hAnsi="Calibri" w:cs="Calibri"/>
          <w:color w:val="222222"/>
          <w:sz w:val="28"/>
          <w:szCs w:val="28"/>
        </w:rPr>
        <w:t xml:space="preserve">wait for </w:t>
      </w:r>
      <w:r w:rsidR="00974605">
        <w:rPr>
          <w:rFonts w:ascii="Calibri" w:hAnsi="Calibri" w:cs="Calibri"/>
          <w:color w:val="222222"/>
          <w:sz w:val="28"/>
          <w:szCs w:val="28"/>
        </w:rPr>
        <w:t xml:space="preserve">refined </w:t>
      </w:r>
      <w:r>
        <w:rPr>
          <w:rFonts w:ascii="Calibri" w:hAnsi="Calibri" w:cs="Calibri"/>
          <w:color w:val="222222"/>
          <w:sz w:val="28"/>
          <w:szCs w:val="28"/>
        </w:rPr>
        <w:t>template</w:t>
      </w:r>
      <w:r w:rsidR="008D2ACC">
        <w:rPr>
          <w:rFonts w:ascii="Calibri" w:hAnsi="Calibri" w:cs="Calibri"/>
          <w:color w:val="222222"/>
          <w:sz w:val="28"/>
          <w:szCs w:val="28"/>
        </w:rPr>
        <w:t xml:space="preserve"> </w:t>
      </w:r>
      <w:r w:rsidR="00974605">
        <w:rPr>
          <w:rFonts w:ascii="Calibri" w:hAnsi="Calibri" w:cs="Calibri"/>
          <w:color w:val="222222"/>
          <w:sz w:val="28"/>
          <w:szCs w:val="28"/>
        </w:rPr>
        <w:t xml:space="preserve">and </w:t>
      </w:r>
      <w:r>
        <w:rPr>
          <w:rFonts w:ascii="Calibri" w:hAnsi="Calibri" w:cs="Calibri"/>
          <w:color w:val="222222"/>
          <w:sz w:val="28"/>
          <w:szCs w:val="28"/>
        </w:rPr>
        <w:t>hold off</w:t>
      </w:r>
      <w:r w:rsidR="00974605">
        <w:rPr>
          <w:rFonts w:ascii="Calibri" w:hAnsi="Calibri" w:cs="Calibri"/>
          <w:color w:val="222222"/>
          <w:sz w:val="28"/>
          <w:szCs w:val="28"/>
        </w:rPr>
        <w:t xml:space="preserve"> as long as possible to incorporate most recent science and implementation efforts.</w:t>
      </w:r>
    </w:p>
    <w:p w14:paraId="155F41EA" w14:textId="2E90BCE8" w:rsidR="00974605" w:rsidRDefault="00C92C71" w:rsidP="008D2ACC">
      <w:pPr>
        <w:pStyle w:val="m-6080517682392547662msolistparagraph"/>
        <w:shd w:val="clear" w:color="auto" w:fill="FFFFFF"/>
        <w:spacing w:before="0" w:beforeAutospacing="0" w:after="0" w:afterAutospacing="0"/>
        <w:ind w:left="360" w:firstLine="720"/>
        <w:rPr>
          <w:rFonts w:ascii="Calibri" w:hAnsi="Calibri" w:cs="Calibri"/>
          <w:color w:val="222222"/>
          <w:sz w:val="28"/>
          <w:szCs w:val="28"/>
        </w:rPr>
      </w:pPr>
      <w:r>
        <w:rPr>
          <w:rFonts w:ascii="Calibri" w:hAnsi="Calibri" w:cs="Calibri"/>
          <w:color w:val="222222"/>
          <w:sz w:val="28"/>
          <w:szCs w:val="28"/>
        </w:rPr>
        <w:lastRenderedPageBreak/>
        <w:t>iii.</w:t>
      </w:r>
      <w:r w:rsidR="00441609">
        <w:rPr>
          <w:rFonts w:ascii="Calibri" w:hAnsi="Calibri" w:cs="Calibri"/>
          <w:color w:val="222222"/>
          <w:sz w:val="28"/>
          <w:szCs w:val="28"/>
        </w:rPr>
        <w:t xml:space="preserve"> </w:t>
      </w:r>
      <w:r w:rsidR="00974605">
        <w:rPr>
          <w:rFonts w:ascii="Calibri" w:hAnsi="Calibri" w:cs="Calibri"/>
          <w:color w:val="222222"/>
          <w:sz w:val="28"/>
          <w:szCs w:val="28"/>
        </w:rPr>
        <w:t xml:space="preserve">CDFW-director is anticipating letter and ready to sign.  </w:t>
      </w:r>
    </w:p>
    <w:p w14:paraId="2F7A9FA3" w14:textId="10680B8B" w:rsidR="00974605" w:rsidRDefault="00C92C71" w:rsidP="008D2ACC">
      <w:pPr>
        <w:pStyle w:val="m-6080517682392547662msolistparagraph"/>
        <w:shd w:val="clear" w:color="auto" w:fill="FFFFFF"/>
        <w:spacing w:before="0" w:beforeAutospacing="0" w:after="0" w:afterAutospacing="0"/>
        <w:ind w:left="360" w:firstLine="720"/>
        <w:rPr>
          <w:rFonts w:ascii="Calibri" w:hAnsi="Calibri" w:cs="Calibri"/>
          <w:color w:val="222222"/>
          <w:sz w:val="28"/>
          <w:szCs w:val="28"/>
        </w:rPr>
      </w:pPr>
      <w:r>
        <w:rPr>
          <w:rFonts w:ascii="Calibri" w:hAnsi="Calibri" w:cs="Calibri"/>
          <w:color w:val="222222"/>
          <w:sz w:val="28"/>
          <w:szCs w:val="28"/>
        </w:rPr>
        <w:t xml:space="preserve">iv. </w:t>
      </w:r>
      <w:r w:rsidR="00974605">
        <w:rPr>
          <w:rFonts w:ascii="Calibri" w:hAnsi="Calibri" w:cs="Calibri"/>
          <w:color w:val="222222"/>
          <w:sz w:val="28"/>
          <w:szCs w:val="28"/>
        </w:rPr>
        <w:t>USGS</w:t>
      </w:r>
      <w:r>
        <w:rPr>
          <w:rFonts w:ascii="Calibri" w:hAnsi="Calibri" w:cs="Calibri"/>
          <w:color w:val="222222"/>
          <w:sz w:val="28"/>
          <w:szCs w:val="28"/>
        </w:rPr>
        <w:t>-</w:t>
      </w:r>
      <w:r w:rsidR="00974605">
        <w:rPr>
          <w:rFonts w:ascii="Calibri" w:hAnsi="Calibri" w:cs="Calibri"/>
          <w:color w:val="222222"/>
          <w:sz w:val="28"/>
          <w:szCs w:val="28"/>
        </w:rPr>
        <w:t xml:space="preserve"> Coordination needed to determine monetary piece.  </w:t>
      </w:r>
    </w:p>
    <w:p w14:paraId="6FE78298" w14:textId="01ABD4B2" w:rsidR="00974605" w:rsidRDefault="00C92C71" w:rsidP="008D2ACC">
      <w:pPr>
        <w:pStyle w:val="m-6080517682392547662msolistparagraph"/>
        <w:shd w:val="clear" w:color="auto" w:fill="FFFFFF"/>
        <w:spacing w:before="0" w:beforeAutospacing="0" w:after="0" w:afterAutospacing="0"/>
        <w:ind w:left="360" w:firstLine="720"/>
        <w:rPr>
          <w:rFonts w:ascii="Calibri" w:hAnsi="Calibri" w:cs="Calibri"/>
          <w:color w:val="222222"/>
          <w:sz w:val="28"/>
          <w:szCs w:val="28"/>
        </w:rPr>
      </w:pPr>
      <w:r w:rsidRPr="00513688">
        <w:rPr>
          <w:rFonts w:ascii="Calibri" w:hAnsi="Calibri" w:cs="Calibri"/>
          <w:color w:val="222222"/>
          <w:sz w:val="28"/>
          <w:szCs w:val="28"/>
          <w:highlight w:val="yellow"/>
        </w:rPr>
        <w:t>v. Mono County-Monique will follow up with Wendy</w:t>
      </w:r>
    </w:p>
    <w:p w14:paraId="4BD0B2D0" w14:textId="4B666022" w:rsidR="00D6492A" w:rsidRDefault="00C92C71" w:rsidP="008D2ACC">
      <w:pPr>
        <w:pStyle w:val="m-6080517682392547662msolistparagraph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222222"/>
          <w:sz w:val="28"/>
          <w:szCs w:val="28"/>
        </w:rPr>
      </w:pPr>
      <w:r w:rsidRPr="00441609">
        <w:rPr>
          <w:rFonts w:ascii="Calibri" w:hAnsi="Calibri" w:cs="Calibri"/>
          <w:color w:val="222222"/>
          <w:sz w:val="28"/>
          <w:szCs w:val="28"/>
        </w:rPr>
        <w:t>c</w:t>
      </w:r>
      <w:r w:rsidR="00D6492A" w:rsidRPr="00441609">
        <w:rPr>
          <w:rFonts w:ascii="Calibri" w:hAnsi="Calibri" w:cs="Calibri"/>
          <w:color w:val="222222"/>
          <w:sz w:val="28"/>
          <w:szCs w:val="28"/>
        </w:rPr>
        <w:t>.</w:t>
      </w:r>
      <w:r w:rsidR="00D6492A" w:rsidRPr="00441609">
        <w:rPr>
          <w:color w:val="222222"/>
          <w:sz w:val="28"/>
          <w:szCs w:val="28"/>
        </w:rPr>
        <w:t>  </w:t>
      </w:r>
      <w:r w:rsidR="00D6492A" w:rsidRPr="00441609">
        <w:rPr>
          <w:rFonts w:ascii="Calibri" w:hAnsi="Calibri" w:cs="Calibri"/>
          <w:color w:val="222222"/>
          <w:sz w:val="28"/>
          <w:szCs w:val="28"/>
        </w:rPr>
        <w:t>Updates to Service First Agreement</w:t>
      </w:r>
    </w:p>
    <w:p w14:paraId="1564E048" w14:textId="77777777" w:rsidR="008D2ACC" w:rsidRDefault="008D2ACC" w:rsidP="008D2ACC">
      <w:pPr>
        <w:pStyle w:val="m-6080517682392547662msolistparagraph"/>
        <w:shd w:val="clear" w:color="auto" w:fill="FFFFFF"/>
        <w:spacing w:before="0" w:beforeAutospacing="0" w:after="0" w:afterAutospacing="0"/>
        <w:ind w:left="1440" w:hanging="720"/>
        <w:rPr>
          <w:rFonts w:ascii="Calibri" w:hAnsi="Calibri" w:cs="Calibri"/>
          <w:color w:val="222222"/>
          <w:sz w:val="28"/>
          <w:szCs w:val="28"/>
        </w:rPr>
      </w:pPr>
      <w:r>
        <w:rPr>
          <w:rFonts w:ascii="Calibri" w:hAnsi="Calibri" w:cs="Calibri"/>
          <w:color w:val="222222"/>
          <w:sz w:val="28"/>
          <w:szCs w:val="28"/>
        </w:rPr>
        <w:t xml:space="preserve">      i.  </w:t>
      </w:r>
      <w:r>
        <w:rPr>
          <w:rFonts w:ascii="Calibri" w:hAnsi="Calibri" w:cs="Calibri"/>
          <w:color w:val="222222"/>
          <w:sz w:val="28"/>
          <w:szCs w:val="28"/>
        </w:rPr>
        <w:tab/>
        <w:t>Process to renew service first agreement is rolling. Specific to the bi-state will extend another 5 years.</w:t>
      </w:r>
    </w:p>
    <w:p w14:paraId="53A766AA" w14:textId="0CC0C99B" w:rsidR="008D2ACC" w:rsidRDefault="008D2ACC" w:rsidP="008D2ACC">
      <w:pPr>
        <w:pStyle w:val="m-6080517682392547662msolistparagraph"/>
        <w:shd w:val="clear" w:color="auto" w:fill="FFFFFF"/>
        <w:spacing w:before="0" w:beforeAutospacing="0" w:after="0" w:afterAutospacing="0"/>
        <w:ind w:left="1440" w:hanging="720"/>
        <w:rPr>
          <w:rFonts w:ascii="Calibri" w:hAnsi="Calibri" w:cs="Calibri"/>
          <w:color w:val="222222"/>
          <w:sz w:val="28"/>
          <w:szCs w:val="28"/>
        </w:rPr>
      </w:pPr>
      <w:r>
        <w:rPr>
          <w:rFonts w:ascii="Calibri" w:hAnsi="Calibri" w:cs="Calibri"/>
          <w:color w:val="222222"/>
          <w:sz w:val="28"/>
          <w:szCs w:val="28"/>
        </w:rPr>
        <w:t xml:space="preserve">      </w:t>
      </w:r>
      <w:r w:rsidR="00441609" w:rsidRPr="00513688">
        <w:rPr>
          <w:rFonts w:ascii="Calibri" w:hAnsi="Calibri" w:cs="Calibri"/>
          <w:color w:val="222222"/>
          <w:sz w:val="28"/>
          <w:szCs w:val="28"/>
          <w:highlight w:val="yellow"/>
        </w:rPr>
        <w:t>ii.</w:t>
      </w:r>
      <w:r w:rsidRPr="00513688">
        <w:rPr>
          <w:rFonts w:ascii="Calibri" w:hAnsi="Calibri" w:cs="Calibri"/>
          <w:color w:val="222222"/>
          <w:sz w:val="28"/>
          <w:szCs w:val="28"/>
          <w:highlight w:val="yellow"/>
        </w:rPr>
        <w:tab/>
      </w:r>
      <w:r w:rsidR="00560BDE" w:rsidRPr="00513688">
        <w:rPr>
          <w:rFonts w:ascii="Calibri" w:hAnsi="Calibri" w:cs="Calibri"/>
          <w:color w:val="222222"/>
          <w:sz w:val="28"/>
          <w:szCs w:val="28"/>
          <w:highlight w:val="yellow"/>
        </w:rPr>
        <w:t xml:space="preserve">Monique to follow up </w:t>
      </w:r>
      <w:r w:rsidR="00513688">
        <w:rPr>
          <w:rFonts w:ascii="Calibri" w:hAnsi="Calibri" w:cs="Calibri"/>
          <w:color w:val="222222"/>
          <w:sz w:val="28"/>
          <w:szCs w:val="28"/>
          <w:highlight w:val="yellow"/>
        </w:rPr>
        <w:t xml:space="preserve">to determine </w:t>
      </w:r>
      <w:r w:rsidR="00560BDE" w:rsidRPr="00513688">
        <w:rPr>
          <w:rFonts w:ascii="Calibri" w:hAnsi="Calibri" w:cs="Calibri"/>
          <w:color w:val="222222"/>
          <w:sz w:val="28"/>
          <w:szCs w:val="28"/>
          <w:highlight w:val="yellow"/>
        </w:rPr>
        <w:t xml:space="preserve">whether </w:t>
      </w:r>
      <w:r w:rsidR="00513688">
        <w:rPr>
          <w:rFonts w:ascii="Calibri" w:hAnsi="Calibri" w:cs="Calibri"/>
          <w:color w:val="222222"/>
          <w:sz w:val="28"/>
          <w:szCs w:val="28"/>
          <w:highlight w:val="yellow"/>
        </w:rPr>
        <w:t xml:space="preserve">USGS </w:t>
      </w:r>
      <w:r w:rsidR="00560BDE" w:rsidRPr="00513688">
        <w:rPr>
          <w:rFonts w:ascii="Calibri" w:hAnsi="Calibri" w:cs="Calibri"/>
          <w:color w:val="222222"/>
          <w:sz w:val="28"/>
          <w:szCs w:val="28"/>
          <w:highlight w:val="yellow"/>
        </w:rPr>
        <w:t>can enter this</w:t>
      </w:r>
      <w:r w:rsidRPr="00513688">
        <w:rPr>
          <w:rFonts w:ascii="Calibri" w:hAnsi="Calibri" w:cs="Calibri"/>
          <w:color w:val="222222"/>
          <w:sz w:val="28"/>
          <w:szCs w:val="28"/>
          <w:highlight w:val="yellow"/>
        </w:rPr>
        <w:t xml:space="preserve"> </w:t>
      </w:r>
      <w:r w:rsidR="00560BDE" w:rsidRPr="00513688">
        <w:rPr>
          <w:rFonts w:ascii="Calibri" w:hAnsi="Calibri" w:cs="Calibri"/>
          <w:color w:val="222222"/>
          <w:sz w:val="28"/>
          <w:szCs w:val="28"/>
          <w:highlight w:val="yellow"/>
        </w:rPr>
        <w:t>agreement or not</w:t>
      </w:r>
    </w:p>
    <w:p w14:paraId="474CB09C" w14:textId="228468DF" w:rsidR="00441609" w:rsidRDefault="008D2ACC" w:rsidP="008D2ACC">
      <w:pPr>
        <w:pStyle w:val="m-6080517682392547662msolistparagraph"/>
        <w:shd w:val="clear" w:color="auto" w:fill="FFFFFF"/>
        <w:spacing w:before="0" w:beforeAutospacing="0" w:after="0" w:afterAutospacing="0"/>
        <w:ind w:left="1440" w:hanging="720"/>
        <w:rPr>
          <w:rFonts w:ascii="Calibri" w:hAnsi="Calibri" w:cs="Calibri"/>
          <w:color w:val="222222"/>
          <w:sz w:val="28"/>
          <w:szCs w:val="28"/>
        </w:rPr>
      </w:pPr>
      <w:r>
        <w:rPr>
          <w:rFonts w:ascii="Calibri" w:hAnsi="Calibri" w:cs="Calibri"/>
          <w:color w:val="222222"/>
          <w:sz w:val="28"/>
          <w:szCs w:val="28"/>
        </w:rPr>
        <w:t xml:space="preserve">      </w:t>
      </w:r>
      <w:r w:rsidR="00441609">
        <w:rPr>
          <w:rFonts w:ascii="Calibri" w:hAnsi="Calibri" w:cs="Calibri"/>
          <w:color w:val="222222"/>
          <w:sz w:val="28"/>
          <w:szCs w:val="28"/>
        </w:rPr>
        <w:t xml:space="preserve">iii. </w:t>
      </w:r>
      <w:r>
        <w:rPr>
          <w:rFonts w:ascii="Calibri" w:hAnsi="Calibri" w:cs="Calibri"/>
          <w:color w:val="222222"/>
          <w:sz w:val="28"/>
          <w:szCs w:val="28"/>
        </w:rPr>
        <w:t xml:space="preserve"> </w:t>
      </w:r>
      <w:r w:rsidR="00441609">
        <w:rPr>
          <w:rFonts w:ascii="Calibri" w:hAnsi="Calibri" w:cs="Calibri"/>
          <w:color w:val="222222"/>
          <w:sz w:val="28"/>
          <w:szCs w:val="28"/>
        </w:rPr>
        <w:t xml:space="preserve">NRCS will be added to agreement </w:t>
      </w:r>
    </w:p>
    <w:p w14:paraId="28B6810B" w14:textId="689B3822" w:rsidR="00767045" w:rsidRDefault="008D2ACC" w:rsidP="008D2ACC">
      <w:pPr>
        <w:pStyle w:val="m-6080517682392547662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8"/>
          <w:szCs w:val="28"/>
        </w:rPr>
      </w:pPr>
      <w:r>
        <w:rPr>
          <w:rFonts w:ascii="Calibri" w:hAnsi="Calibri" w:cs="Calibri"/>
          <w:color w:val="222222"/>
          <w:sz w:val="28"/>
          <w:szCs w:val="28"/>
        </w:rPr>
        <w:t xml:space="preserve">                 </w:t>
      </w:r>
      <w:r w:rsidR="00441609">
        <w:rPr>
          <w:rFonts w:ascii="Calibri" w:hAnsi="Calibri" w:cs="Calibri"/>
          <w:color w:val="222222"/>
          <w:sz w:val="28"/>
          <w:szCs w:val="28"/>
        </w:rPr>
        <w:t xml:space="preserve">iv. </w:t>
      </w:r>
      <w:r>
        <w:rPr>
          <w:rFonts w:ascii="Calibri" w:hAnsi="Calibri" w:cs="Calibri"/>
          <w:color w:val="222222"/>
          <w:sz w:val="28"/>
          <w:szCs w:val="28"/>
        </w:rPr>
        <w:t xml:space="preserve"> </w:t>
      </w:r>
      <w:r w:rsidR="00560BDE">
        <w:rPr>
          <w:rFonts w:ascii="Calibri" w:hAnsi="Calibri" w:cs="Calibri"/>
          <w:color w:val="222222"/>
          <w:sz w:val="28"/>
          <w:szCs w:val="28"/>
        </w:rPr>
        <w:t>Dale will be the contact for service first for BLM</w:t>
      </w:r>
      <w:r w:rsidR="00441609">
        <w:rPr>
          <w:rFonts w:ascii="Calibri" w:hAnsi="Calibri" w:cs="Calibri"/>
          <w:color w:val="222222"/>
          <w:sz w:val="28"/>
          <w:szCs w:val="28"/>
        </w:rPr>
        <w:t>-Bishop</w:t>
      </w:r>
      <w:r w:rsidR="00560BDE">
        <w:rPr>
          <w:rFonts w:ascii="Calibri" w:hAnsi="Calibri" w:cs="Calibri"/>
          <w:color w:val="222222"/>
          <w:sz w:val="28"/>
          <w:szCs w:val="28"/>
        </w:rPr>
        <w:t xml:space="preserve">. </w:t>
      </w:r>
    </w:p>
    <w:p w14:paraId="2068BB78" w14:textId="030025AC" w:rsidR="00D6492A" w:rsidRPr="00441609" w:rsidRDefault="00441609" w:rsidP="008D2ACC">
      <w:pPr>
        <w:pStyle w:val="m-6080517682392547662msolistparagraph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222222"/>
          <w:sz w:val="28"/>
          <w:szCs w:val="28"/>
        </w:rPr>
      </w:pPr>
      <w:r w:rsidRPr="00441609">
        <w:rPr>
          <w:rFonts w:ascii="Calibri" w:hAnsi="Calibri" w:cs="Calibri"/>
          <w:color w:val="222222"/>
          <w:sz w:val="28"/>
          <w:szCs w:val="28"/>
        </w:rPr>
        <w:t>d</w:t>
      </w:r>
      <w:r w:rsidR="00D6492A" w:rsidRPr="00441609">
        <w:rPr>
          <w:rFonts w:ascii="Calibri" w:hAnsi="Calibri" w:cs="Calibri"/>
          <w:color w:val="222222"/>
          <w:sz w:val="28"/>
          <w:szCs w:val="28"/>
        </w:rPr>
        <w:t>.</w:t>
      </w:r>
      <w:r w:rsidR="00D6492A" w:rsidRPr="00441609">
        <w:rPr>
          <w:color w:val="222222"/>
          <w:sz w:val="28"/>
          <w:szCs w:val="28"/>
        </w:rPr>
        <w:t>  </w:t>
      </w:r>
      <w:r w:rsidR="00D6492A" w:rsidRPr="00441609">
        <w:rPr>
          <w:rFonts w:ascii="Calibri" w:hAnsi="Calibri" w:cs="Calibri"/>
          <w:color w:val="222222"/>
          <w:sz w:val="28"/>
          <w:szCs w:val="28"/>
        </w:rPr>
        <w:t>Updates to letters describing regulatory certainty</w:t>
      </w:r>
    </w:p>
    <w:p w14:paraId="470D41D3" w14:textId="77777777" w:rsidR="008D2ACC" w:rsidRDefault="00441609" w:rsidP="008D2ACC">
      <w:pPr>
        <w:pStyle w:val="m-6080517682392547662msolistparagraph"/>
        <w:shd w:val="clear" w:color="auto" w:fill="FFFFFF"/>
        <w:spacing w:before="0" w:beforeAutospacing="0" w:after="0" w:afterAutospacing="0"/>
        <w:ind w:left="720" w:firstLine="720"/>
        <w:rPr>
          <w:rFonts w:ascii="Calibri" w:hAnsi="Calibri" w:cs="Calibri"/>
          <w:color w:val="222222"/>
          <w:sz w:val="28"/>
          <w:szCs w:val="28"/>
        </w:rPr>
      </w:pPr>
      <w:r w:rsidRPr="00441609">
        <w:rPr>
          <w:rFonts w:ascii="Calibri" w:hAnsi="Calibri" w:cs="Calibri"/>
          <w:color w:val="222222"/>
          <w:sz w:val="28"/>
          <w:szCs w:val="28"/>
        </w:rPr>
        <w:t xml:space="preserve">i. commitment letters and regulatory certainty letters can be </w:t>
      </w:r>
    </w:p>
    <w:p w14:paraId="6CEC9F44" w14:textId="5A92A693" w:rsidR="00D6492A" w:rsidRDefault="00441609" w:rsidP="008D2ACC">
      <w:pPr>
        <w:pStyle w:val="m-6080517682392547662msolistparagraph"/>
        <w:shd w:val="clear" w:color="auto" w:fill="FFFFFF"/>
        <w:spacing w:before="0" w:beforeAutospacing="0" w:after="0" w:afterAutospacing="0"/>
        <w:ind w:left="720" w:firstLine="720"/>
        <w:rPr>
          <w:rFonts w:ascii="Calibri" w:hAnsi="Calibri" w:cs="Calibri"/>
          <w:color w:val="222222"/>
          <w:sz w:val="28"/>
          <w:szCs w:val="28"/>
        </w:rPr>
      </w:pPr>
      <w:r w:rsidRPr="00441609">
        <w:rPr>
          <w:rFonts w:ascii="Calibri" w:hAnsi="Calibri" w:cs="Calibri"/>
          <w:color w:val="222222"/>
          <w:sz w:val="28"/>
          <w:szCs w:val="28"/>
        </w:rPr>
        <w:t>combined.</w:t>
      </w:r>
    </w:p>
    <w:p w14:paraId="4CA6E824" w14:textId="77777777" w:rsidR="00D6492A" w:rsidRPr="00D6492A" w:rsidRDefault="00D6492A" w:rsidP="00D6492A">
      <w:pPr>
        <w:pStyle w:val="m-6080517682392547662msolistparagraph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222222"/>
          <w:sz w:val="28"/>
          <w:szCs w:val="28"/>
        </w:rPr>
      </w:pPr>
    </w:p>
    <w:p w14:paraId="20D17160" w14:textId="62A30F1F" w:rsidR="00560BDE" w:rsidRPr="00D6492A" w:rsidRDefault="00D6492A" w:rsidP="001B4567">
      <w:pPr>
        <w:pStyle w:val="m-6080517682392547662msolistparagraph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222222"/>
          <w:sz w:val="28"/>
          <w:szCs w:val="28"/>
        </w:rPr>
      </w:pPr>
      <w:r w:rsidRPr="00D6492A">
        <w:rPr>
          <w:rFonts w:ascii="Calibri" w:hAnsi="Calibri" w:cs="Calibri"/>
          <w:color w:val="222222"/>
          <w:sz w:val="28"/>
          <w:szCs w:val="28"/>
        </w:rPr>
        <w:t>4.</w:t>
      </w:r>
      <w:r w:rsidRPr="00D6492A">
        <w:rPr>
          <w:color w:val="222222"/>
          <w:sz w:val="28"/>
          <w:szCs w:val="28"/>
        </w:rPr>
        <w:t>       </w:t>
      </w:r>
      <w:r w:rsidRPr="00441609">
        <w:rPr>
          <w:rFonts w:ascii="Calibri" w:hAnsi="Calibri" w:cs="Calibri"/>
          <w:color w:val="222222"/>
          <w:sz w:val="28"/>
          <w:szCs w:val="28"/>
        </w:rPr>
        <w:t>Status of science needs</w:t>
      </w:r>
    </w:p>
    <w:p w14:paraId="27EB24F0" w14:textId="1BF7B744" w:rsidR="00D6492A" w:rsidRDefault="00D6492A" w:rsidP="00EE1DD2">
      <w:pPr>
        <w:pStyle w:val="m-6080517682392547662msolistparagraph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8"/>
          <w:szCs w:val="28"/>
        </w:rPr>
      </w:pPr>
      <w:r w:rsidRPr="00441609">
        <w:rPr>
          <w:rFonts w:ascii="Calibri" w:hAnsi="Calibri" w:cs="Calibri"/>
          <w:color w:val="222222"/>
          <w:sz w:val="28"/>
          <w:szCs w:val="28"/>
        </w:rPr>
        <w:t>Funding</w:t>
      </w:r>
    </w:p>
    <w:p w14:paraId="56B940CC" w14:textId="42978ECB" w:rsidR="00EE1DD2" w:rsidRDefault="00EE1DD2" w:rsidP="00EE1DD2">
      <w:pPr>
        <w:pStyle w:val="m-6080517682392547662msolistparagraph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8"/>
          <w:szCs w:val="28"/>
        </w:rPr>
      </w:pPr>
      <w:r>
        <w:rPr>
          <w:rFonts w:ascii="Calibri" w:hAnsi="Calibri" w:cs="Calibri"/>
          <w:color w:val="222222"/>
          <w:sz w:val="28"/>
          <w:szCs w:val="28"/>
        </w:rPr>
        <w:t>USGS needs $50,000-$100,000 for fiscal 2019 to complete analyses</w:t>
      </w:r>
      <w:r w:rsidR="008728E5">
        <w:rPr>
          <w:rFonts w:ascii="Calibri" w:hAnsi="Calibri" w:cs="Calibri"/>
          <w:color w:val="222222"/>
          <w:sz w:val="28"/>
          <w:szCs w:val="28"/>
        </w:rPr>
        <w:t>.</w:t>
      </w:r>
    </w:p>
    <w:p w14:paraId="5F60F16C" w14:textId="378C6A75" w:rsidR="00EE1DD2" w:rsidRDefault="00EE1DD2" w:rsidP="00EE1DD2">
      <w:pPr>
        <w:pStyle w:val="m-6080517682392547662msolistparagraph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8"/>
          <w:szCs w:val="28"/>
        </w:rPr>
      </w:pPr>
      <w:r>
        <w:rPr>
          <w:rFonts w:ascii="Calibri" w:hAnsi="Calibri" w:cs="Calibri"/>
          <w:color w:val="222222"/>
          <w:sz w:val="28"/>
          <w:szCs w:val="28"/>
        </w:rPr>
        <w:t>Reduced sites and included sites that will rotate out to cut down on monitoring costs.</w:t>
      </w:r>
    </w:p>
    <w:p w14:paraId="38010DAC" w14:textId="0DD4F89F" w:rsidR="008D2ACC" w:rsidRPr="008D2ACC" w:rsidRDefault="00EE1DD2" w:rsidP="008D2ACC">
      <w:pPr>
        <w:pStyle w:val="m-6080517682392547662msolistparagraph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8"/>
          <w:szCs w:val="28"/>
        </w:rPr>
      </w:pPr>
      <w:r>
        <w:rPr>
          <w:rFonts w:ascii="Calibri" w:hAnsi="Calibri" w:cs="Calibri"/>
          <w:color w:val="222222"/>
          <w:sz w:val="28"/>
          <w:szCs w:val="28"/>
        </w:rPr>
        <w:t>Applying SSP funds.</w:t>
      </w:r>
    </w:p>
    <w:p w14:paraId="4BA39BDF" w14:textId="66C2A9EA" w:rsidR="00F170D7" w:rsidRDefault="00F170D7" w:rsidP="008728E5">
      <w:pPr>
        <w:pStyle w:val="m-6080517682392547662msolistparagraph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8"/>
          <w:szCs w:val="28"/>
        </w:rPr>
      </w:pPr>
      <w:r w:rsidRPr="008728E5">
        <w:rPr>
          <w:rFonts w:ascii="Calibri" w:hAnsi="Calibri" w:cs="Calibri"/>
          <w:color w:val="222222"/>
          <w:sz w:val="28"/>
          <w:szCs w:val="28"/>
        </w:rPr>
        <w:t>Progress on analyses</w:t>
      </w:r>
    </w:p>
    <w:p w14:paraId="54FD564A" w14:textId="44D33871" w:rsidR="008728E5" w:rsidRDefault="008728E5" w:rsidP="008728E5">
      <w:pPr>
        <w:pStyle w:val="m-6080517682392547662msolistparagraph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8"/>
          <w:szCs w:val="28"/>
        </w:rPr>
      </w:pPr>
      <w:r>
        <w:rPr>
          <w:rFonts w:ascii="Calibri" w:hAnsi="Calibri" w:cs="Calibri"/>
          <w:color w:val="222222"/>
          <w:sz w:val="28"/>
          <w:szCs w:val="28"/>
        </w:rPr>
        <w:t xml:space="preserve">Still collecting </w:t>
      </w:r>
      <w:r w:rsidR="00BD3161">
        <w:rPr>
          <w:rFonts w:ascii="Calibri" w:hAnsi="Calibri" w:cs="Calibri"/>
          <w:color w:val="222222"/>
          <w:sz w:val="28"/>
          <w:szCs w:val="28"/>
        </w:rPr>
        <w:t>field data, monitoring and reporting but lack of funds is affecting ability to complete analysis and update the CPT.</w:t>
      </w:r>
    </w:p>
    <w:p w14:paraId="13B6D990" w14:textId="783F1606" w:rsidR="00BD3161" w:rsidRDefault="00BD3161" w:rsidP="008728E5">
      <w:pPr>
        <w:pStyle w:val="m-6080517682392547662msolistparagraph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8"/>
          <w:szCs w:val="28"/>
        </w:rPr>
      </w:pPr>
      <w:r>
        <w:rPr>
          <w:rFonts w:ascii="Calibri" w:hAnsi="Calibri" w:cs="Calibri"/>
          <w:color w:val="222222"/>
          <w:sz w:val="28"/>
          <w:szCs w:val="28"/>
        </w:rPr>
        <w:t>IPM report is in draft and will be released soon</w:t>
      </w:r>
      <w:r w:rsidR="00E71118">
        <w:rPr>
          <w:rFonts w:ascii="Calibri" w:hAnsi="Calibri" w:cs="Calibri"/>
          <w:color w:val="222222"/>
          <w:sz w:val="28"/>
          <w:szCs w:val="28"/>
        </w:rPr>
        <w:t xml:space="preserve"> as open file report</w:t>
      </w:r>
      <w:r>
        <w:rPr>
          <w:rFonts w:ascii="Calibri" w:hAnsi="Calibri" w:cs="Calibri"/>
          <w:color w:val="222222"/>
          <w:sz w:val="28"/>
          <w:szCs w:val="28"/>
        </w:rPr>
        <w:t>.</w:t>
      </w:r>
      <w:r w:rsidR="00E71118">
        <w:rPr>
          <w:rFonts w:ascii="Calibri" w:hAnsi="Calibri" w:cs="Calibri"/>
          <w:color w:val="222222"/>
          <w:sz w:val="28"/>
          <w:szCs w:val="28"/>
        </w:rPr>
        <w:t xml:space="preserve"> Has some information on space use in treatment areas. </w:t>
      </w:r>
    </w:p>
    <w:p w14:paraId="0368D0B0" w14:textId="3667C72B" w:rsidR="008D2ACC" w:rsidRDefault="008D2ACC" w:rsidP="008728E5">
      <w:pPr>
        <w:pStyle w:val="m-6080517682392547662msolistparagraph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8"/>
          <w:szCs w:val="28"/>
        </w:rPr>
      </w:pPr>
      <w:r>
        <w:rPr>
          <w:rFonts w:ascii="Calibri" w:hAnsi="Calibri" w:cs="Calibri"/>
          <w:color w:val="222222"/>
          <w:sz w:val="28"/>
          <w:szCs w:val="28"/>
        </w:rPr>
        <w:t>Working on spatially explicit connectivity model</w:t>
      </w:r>
    </w:p>
    <w:p w14:paraId="45C8F382" w14:textId="0F0D6A5B" w:rsidR="00BD3161" w:rsidRDefault="00BD3161" w:rsidP="008728E5">
      <w:pPr>
        <w:pStyle w:val="m-6080517682392547662msolistparagraph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8"/>
          <w:szCs w:val="28"/>
        </w:rPr>
      </w:pPr>
      <w:r>
        <w:rPr>
          <w:rFonts w:ascii="Calibri" w:hAnsi="Calibri" w:cs="Calibri"/>
          <w:color w:val="222222"/>
          <w:sz w:val="28"/>
          <w:szCs w:val="28"/>
        </w:rPr>
        <w:t xml:space="preserve">Will try to get to level of understanding </w:t>
      </w:r>
      <w:r w:rsidR="00EF2F17">
        <w:rPr>
          <w:rFonts w:ascii="Calibri" w:hAnsi="Calibri" w:cs="Calibri"/>
          <w:color w:val="222222"/>
          <w:sz w:val="28"/>
          <w:szCs w:val="28"/>
        </w:rPr>
        <w:t xml:space="preserve">PJ </w:t>
      </w:r>
      <w:r>
        <w:rPr>
          <w:rFonts w:ascii="Calibri" w:hAnsi="Calibri" w:cs="Calibri"/>
          <w:color w:val="222222"/>
          <w:sz w:val="28"/>
          <w:szCs w:val="28"/>
        </w:rPr>
        <w:t>treatment effectiveness in 2019.</w:t>
      </w:r>
    </w:p>
    <w:p w14:paraId="421CF7C8" w14:textId="3CB495B0" w:rsidR="008D2ACC" w:rsidRDefault="008D2ACC" w:rsidP="008D2ACC">
      <w:pPr>
        <w:pStyle w:val="m-6080517682392547662msolistparagraph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8"/>
          <w:szCs w:val="28"/>
        </w:rPr>
      </w:pPr>
      <w:r>
        <w:rPr>
          <w:rFonts w:ascii="Calibri" w:hAnsi="Calibri" w:cs="Calibri"/>
          <w:color w:val="222222"/>
          <w:sz w:val="28"/>
          <w:szCs w:val="28"/>
        </w:rPr>
        <w:t xml:space="preserve">Will work on developing </w:t>
      </w:r>
      <w:r w:rsidR="00EF2F17">
        <w:rPr>
          <w:rFonts w:ascii="Calibri" w:hAnsi="Calibri" w:cs="Calibri"/>
          <w:color w:val="222222"/>
          <w:sz w:val="28"/>
          <w:szCs w:val="28"/>
        </w:rPr>
        <w:t xml:space="preserve">additional </w:t>
      </w:r>
      <w:r>
        <w:rPr>
          <w:rFonts w:ascii="Calibri" w:hAnsi="Calibri" w:cs="Calibri"/>
          <w:color w:val="222222"/>
          <w:sz w:val="28"/>
          <w:szCs w:val="28"/>
        </w:rPr>
        <w:t xml:space="preserve">quantitative tools. </w:t>
      </w:r>
      <w:r w:rsidR="00EF2F17">
        <w:rPr>
          <w:rFonts w:ascii="Calibri" w:hAnsi="Calibri" w:cs="Calibri"/>
          <w:color w:val="222222"/>
          <w:sz w:val="28"/>
          <w:szCs w:val="28"/>
        </w:rPr>
        <w:t xml:space="preserve">(i.e. </w:t>
      </w:r>
      <w:r>
        <w:rPr>
          <w:rFonts w:ascii="Calibri" w:hAnsi="Calibri" w:cs="Calibri"/>
          <w:color w:val="222222"/>
          <w:sz w:val="28"/>
          <w:szCs w:val="28"/>
        </w:rPr>
        <w:t>wet meadow study and signal analysis for hierarchical study</w:t>
      </w:r>
      <w:r w:rsidR="00EF2F17">
        <w:rPr>
          <w:rFonts w:ascii="Calibri" w:hAnsi="Calibri" w:cs="Calibri"/>
          <w:color w:val="222222"/>
          <w:sz w:val="28"/>
          <w:szCs w:val="28"/>
        </w:rPr>
        <w:t>)</w:t>
      </w:r>
      <w:r>
        <w:rPr>
          <w:rFonts w:ascii="Calibri" w:hAnsi="Calibri" w:cs="Calibri"/>
          <w:color w:val="222222"/>
          <w:sz w:val="28"/>
          <w:szCs w:val="28"/>
        </w:rPr>
        <w:t>.</w:t>
      </w:r>
    </w:p>
    <w:p w14:paraId="03889A5A" w14:textId="785C5333" w:rsidR="00F170D7" w:rsidRDefault="008D2ACC" w:rsidP="00EF2F17">
      <w:pPr>
        <w:pStyle w:val="m-6080517682392547662msolistparagraph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8"/>
          <w:szCs w:val="28"/>
        </w:rPr>
      </w:pPr>
      <w:r w:rsidRPr="00EF2F17">
        <w:rPr>
          <w:rFonts w:ascii="Calibri" w:hAnsi="Calibri" w:cs="Calibri"/>
          <w:color w:val="222222"/>
          <w:sz w:val="28"/>
          <w:szCs w:val="28"/>
        </w:rPr>
        <w:t xml:space="preserve">USGS would like to know if plans for PJ treatments are changing. If agencies need help in determining site selection through CPT they can contact USGS. Processing </w:t>
      </w:r>
      <w:r w:rsidRPr="00EF2F17">
        <w:rPr>
          <w:rFonts w:ascii="Calibri" w:hAnsi="Calibri" w:cs="Calibri"/>
          <w:color w:val="222222"/>
          <w:sz w:val="28"/>
          <w:szCs w:val="28"/>
        </w:rPr>
        <w:lastRenderedPageBreak/>
        <w:t xml:space="preserve">time is getting better. Can create a heat map to determine where treatments are most effective. </w:t>
      </w:r>
    </w:p>
    <w:p w14:paraId="273CED4D" w14:textId="67686608" w:rsidR="00E71118" w:rsidRPr="00EF2F17" w:rsidRDefault="00E71118" w:rsidP="00EF2F17">
      <w:pPr>
        <w:pStyle w:val="m-6080517682392547662msolistparagraph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8"/>
          <w:szCs w:val="28"/>
        </w:rPr>
      </w:pPr>
      <w:r>
        <w:rPr>
          <w:rFonts w:ascii="Calibri" w:hAnsi="Calibri" w:cs="Calibri"/>
          <w:color w:val="222222"/>
          <w:sz w:val="28"/>
          <w:szCs w:val="28"/>
        </w:rPr>
        <w:t>If agencies have new proposed treatment areas, send to USGS.</w:t>
      </w:r>
    </w:p>
    <w:p w14:paraId="02F4E315" w14:textId="688124E1" w:rsidR="00D6492A" w:rsidRDefault="00D6492A" w:rsidP="00BD3161">
      <w:pPr>
        <w:pStyle w:val="m-6080517682392547662msolistparagraph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8"/>
          <w:szCs w:val="28"/>
        </w:rPr>
      </w:pPr>
      <w:r w:rsidRPr="00BD3161">
        <w:rPr>
          <w:rFonts w:ascii="Calibri" w:hAnsi="Calibri" w:cs="Calibri"/>
          <w:color w:val="222222"/>
          <w:sz w:val="28"/>
          <w:szCs w:val="28"/>
        </w:rPr>
        <w:t>Hiring for USGS</w:t>
      </w:r>
    </w:p>
    <w:p w14:paraId="3680065E" w14:textId="44322C87" w:rsidR="00BD3161" w:rsidRDefault="00BD3161" w:rsidP="00BD3161">
      <w:pPr>
        <w:pStyle w:val="m-6080517682392547662msolistparagraph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8"/>
          <w:szCs w:val="28"/>
        </w:rPr>
      </w:pPr>
      <w:r>
        <w:rPr>
          <w:rFonts w:ascii="Calibri" w:hAnsi="Calibri" w:cs="Calibri"/>
          <w:color w:val="222222"/>
          <w:sz w:val="28"/>
          <w:szCs w:val="28"/>
        </w:rPr>
        <w:t>Full funding for this position is not yet in place.</w:t>
      </w:r>
    </w:p>
    <w:p w14:paraId="1204EF30" w14:textId="7F15054B" w:rsidR="00BD3161" w:rsidRDefault="00BD3161" w:rsidP="00BD3161">
      <w:pPr>
        <w:pStyle w:val="m-6080517682392547662msolistparagraph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8"/>
          <w:szCs w:val="28"/>
        </w:rPr>
      </w:pPr>
      <w:r>
        <w:rPr>
          <w:rFonts w:ascii="Calibri" w:hAnsi="Calibri" w:cs="Calibri"/>
          <w:color w:val="222222"/>
          <w:sz w:val="28"/>
          <w:szCs w:val="28"/>
        </w:rPr>
        <w:t>The position will be announced soon.</w:t>
      </w:r>
    </w:p>
    <w:p w14:paraId="64791DA8" w14:textId="77777777" w:rsidR="00FC1027" w:rsidRDefault="00FC1027" w:rsidP="00FC1027">
      <w:pPr>
        <w:pStyle w:val="m-6080517682392547662msolistparagraph"/>
        <w:shd w:val="clear" w:color="auto" w:fill="FFFFFF"/>
        <w:spacing w:before="0" w:beforeAutospacing="0" w:after="0" w:afterAutospacing="0"/>
        <w:ind w:left="1800"/>
        <w:rPr>
          <w:rFonts w:ascii="Calibri" w:hAnsi="Calibri" w:cs="Calibri"/>
          <w:color w:val="222222"/>
          <w:sz w:val="28"/>
          <w:szCs w:val="28"/>
        </w:rPr>
      </w:pPr>
    </w:p>
    <w:p w14:paraId="39368283" w14:textId="1573A959" w:rsidR="00FC1027" w:rsidRDefault="00FC1027" w:rsidP="00FC1027">
      <w:pPr>
        <w:pStyle w:val="m-6080517682392547662msolistparagraph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222222"/>
          <w:sz w:val="28"/>
          <w:szCs w:val="28"/>
        </w:rPr>
      </w:pPr>
      <w:r>
        <w:rPr>
          <w:rFonts w:ascii="Calibri" w:hAnsi="Calibri" w:cs="Calibri"/>
          <w:color w:val="222222"/>
          <w:sz w:val="28"/>
          <w:szCs w:val="28"/>
        </w:rPr>
        <w:t>5.</w:t>
      </w:r>
      <w:r>
        <w:rPr>
          <w:rFonts w:ascii="Calibri" w:hAnsi="Calibri" w:cs="Calibri"/>
          <w:color w:val="222222"/>
          <w:sz w:val="28"/>
          <w:szCs w:val="28"/>
        </w:rPr>
        <w:tab/>
        <w:t>TEK Update from Sherry Rupert</w:t>
      </w:r>
    </w:p>
    <w:p w14:paraId="113483B7" w14:textId="6D55BFE6" w:rsidR="00FC1027" w:rsidRDefault="00FC1027" w:rsidP="00FC1027">
      <w:pPr>
        <w:pStyle w:val="m-6080517682392547662msolistparagraph"/>
        <w:shd w:val="clear" w:color="auto" w:fill="FFFFFF"/>
        <w:spacing w:before="0" w:beforeAutospacing="0" w:after="0" w:afterAutospacing="0"/>
        <w:ind w:left="2160" w:hanging="720"/>
        <w:rPr>
          <w:rFonts w:ascii="Calibri" w:hAnsi="Calibri" w:cs="Calibri"/>
          <w:color w:val="222222"/>
          <w:sz w:val="28"/>
          <w:szCs w:val="28"/>
        </w:rPr>
      </w:pPr>
      <w:r>
        <w:rPr>
          <w:rFonts w:ascii="Calibri" w:hAnsi="Calibri" w:cs="Calibri"/>
          <w:color w:val="222222"/>
          <w:sz w:val="28"/>
          <w:szCs w:val="28"/>
        </w:rPr>
        <w:t>a.</w:t>
      </w:r>
      <w:r>
        <w:rPr>
          <w:rFonts w:ascii="Calibri" w:hAnsi="Calibri" w:cs="Calibri"/>
          <w:color w:val="222222"/>
          <w:sz w:val="28"/>
          <w:szCs w:val="28"/>
        </w:rPr>
        <w:tab/>
        <w:t>Planning meeting occurred for the upcoming three-day summit. Save the date to come</w:t>
      </w:r>
      <w:r w:rsidR="00B019DB">
        <w:rPr>
          <w:rFonts w:ascii="Calibri" w:hAnsi="Calibri" w:cs="Calibri"/>
          <w:color w:val="222222"/>
          <w:sz w:val="28"/>
          <w:szCs w:val="28"/>
        </w:rPr>
        <w:t xml:space="preserve"> for October 15-17, 2019 at Stewart Indian School</w:t>
      </w:r>
    </w:p>
    <w:p w14:paraId="607C4A3C" w14:textId="47195600" w:rsidR="00FC1027" w:rsidRDefault="00FC1027" w:rsidP="00FC1027">
      <w:pPr>
        <w:pStyle w:val="m-6080517682392547662msolistparagraph"/>
        <w:shd w:val="clear" w:color="auto" w:fill="FFFFFF"/>
        <w:spacing w:before="0" w:beforeAutospacing="0" w:after="0" w:afterAutospacing="0"/>
        <w:ind w:left="2160" w:hanging="720"/>
        <w:rPr>
          <w:rFonts w:ascii="Calibri" w:hAnsi="Calibri" w:cs="Calibri"/>
          <w:color w:val="222222"/>
          <w:sz w:val="28"/>
          <w:szCs w:val="28"/>
        </w:rPr>
      </w:pPr>
      <w:r>
        <w:rPr>
          <w:rFonts w:ascii="Calibri" w:hAnsi="Calibri" w:cs="Calibri"/>
          <w:color w:val="222222"/>
          <w:sz w:val="28"/>
          <w:szCs w:val="28"/>
        </w:rPr>
        <w:t>b.</w:t>
      </w:r>
      <w:r>
        <w:rPr>
          <w:rFonts w:ascii="Calibri" w:hAnsi="Calibri" w:cs="Calibri"/>
          <w:color w:val="222222"/>
          <w:sz w:val="28"/>
          <w:szCs w:val="28"/>
        </w:rPr>
        <w:tab/>
        <w:t>The third day of the summit will be a service day to complete something on the landscape.</w:t>
      </w:r>
    </w:p>
    <w:p w14:paraId="32050C87" w14:textId="780B2A62" w:rsidR="00FC1027" w:rsidRDefault="00FC1027" w:rsidP="00FC1027">
      <w:pPr>
        <w:pStyle w:val="m-6080517682392547662msolistparagraph"/>
        <w:shd w:val="clear" w:color="auto" w:fill="FFFFFF"/>
        <w:spacing w:before="0" w:beforeAutospacing="0" w:after="0" w:afterAutospacing="0"/>
        <w:ind w:left="2160" w:hanging="720"/>
        <w:rPr>
          <w:rFonts w:ascii="Calibri" w:hAnsi="Calibri" w:cs="Calibri"/>
          <w:color w:val="222222"/>
          <w:sz w:val="28"/>
          <w:szCs w:val="28"/>
        </w:rPr>
      </w:pPr>
      <w:r>
        <w:rPr>
          <w:rFonts w:ascii="Calibri" w:hAnsi="Calibri" w:cs="Calibri"/>
          <w:color w:val="222222"/>
          <w:sz w:val="28"/>
          <w:szCs w:val="28"/>
        </w:rPr>
        <w:t>c.</w:t>
      </w:r>
      <w:r>
        <w:rPr>
          <w:rFonts w:ascii="Calibri" w:hAnsi="Calibri" w:cs="Calibri"/>
          <w:color w:val="222222"/>
          <w:sz w:val="28"/>
          <w:szCs w:val="28"/>
        </w:rPr>
        <w:tab/>
        <w:t>Tribal scholarships will be provided.</w:t>
      </w:r>
    </w:p>
    <w:p w14:paraId="5F65F746" w14:textId="0DAFD6DD" w:rsidR="00FC1027" w:rsidRDefault="00FC1027" w:rsidP="00FC1027">
      <w:pPr>
        <w:pStyle w:val="m-6080517682392547662msolistparagraph"/>
        <w:shd w:val="clear" w:color="auto" w:fill="FFFFFF"/>
        <w:spacing w:before="0" w:beforeAutospacing="0" w:after="0" w:afterAutospacing="0"/>
        <w:ind w:left="2160" w:hanging="720"/>
        <w:rPr>
          <w:rFonts w:ascii="Calibri" w:hAnsi="Calibri" w:cs="Calibri"/>
          <w:color w:val="222222"/>
          <w:sz w:val="28"/>
          <w:szCs w:val="28"/>
        </w:rPr>
      </w:pPr>
      <w:r>
        <w:rPr>
          <w:rFonts w:ascii="Calibri" w:hAnsi="Calibri" w:cs="Calibri"/>
          <w:color w:val="222222"/>
          <w:sz w:val="28"/>
          <w:szCs w:val="28"/>
        </w:rPr>
        <w:t>d.</w:t>
      </w:r>
      <w:r>
        <w:rPr>
          <w:rFonts w:ascii="Calibri" w:hAnsi="Calibri" w:cs="Calibri"/>
          <w:color w:val="222222"/>
          <w:sz w:val="28"/>
          <w:szCs w:val="28"/>
        </w:rPr>
        <w:tab/>
      </w:r>
      <w:r w:rsidR="00E71118">
        <w:rPr>
          <w:rFonts w:ascii="Calibri" w:hAnsi="Calibri" w:cs="Calibri"/>
          <w:color w:val="222222"/>
          <w:sz w:val="28"/>
          <w:szCs w:val="28"/>
        </w:rPr>
        <w:t>Sherry w</w:t>
      </w:r>
      <w:r>
        <w:rPr>
          <w:rFonts w:ascii="Calibri" w:hAnsi="Calibri" w:cs="Calibri"/>
          <w:color w:val="222222"/>
          <w:sz w:val="28"/>
          <w:szCs w:val="28"/>
        </w:rPr>
        <w:t>ill work with Tony regarding budget.</w:t>
      </w:r>
    </w:p>
    <w:p w14:paraId="798FF414" w14:textId="22939156" w:rsidR="00B019DB" w:rsidRDefault="00FC1027" w:rsidP="00B019DB">
      <w:pPr>
        <w:pStyle w:val="m-6080517682392547662msolistparagraph"/>
        <w:shd w:val="clear" w:color="auto" w:fill="FFFFFF"/>
        <w:spacing w:before="0" w:beforeAutospacing="0" w:after="0" w:afterAutospacing="0"/>
        <w:ind w:left="2160" w:hanging="720"/>
        <w:rPr>
          <w:rFonts w:ascii="Calibri" w:hAnsi="Calibri" w:cs="Calibri"/>
          <w:color w:val="222222"/>
          <w:sz w:val="28"/>
          <w:szCs w:val="28"/>
        </w:rPr>
      </w:pPr>
      <w:r>
        <w:rPr>
          <w:rFonts w:ascii="Calibri" w:hAnsi="Calibri" w:cs="Calibri"/>
          <w:color w:val="222222"/>
          <w:sz w:val="28"/>
          <w:szCs w:val="28"/>
        </w:rPr>
        <w:t xml:space="preserve">e. </w:t>
      </w:r>
      <w:r>
        <w:rPr>
          <w:rFonts w:ascii="Calibri" w:hAnsi="Calibri" w:cs="Calibri"/>
          <w:color w:val="222222"/>
          <w:sz w:val="28"/>
          <w:szCs w:val="28"/>
        </w:rPr>
        <w:tab/>
      </w:r>
      <w:r w:rsidRPr="00513688">
        <w:rPr>
          <w:rFonts w:ascii="Calibri" w:hAnsi="Calibri" w:cs="Calibri"/>
          <w:color w:val="222222"/>
          <w:sz w:val="28"/>
          <w:szCs w:val="28"/>
          <w:highlight w:val="yellow"/>
        </w:rPr>
        <w:t>Next planning meeting is December 11. Next Bi-State tribal natural resource meeting is November 29.</w:t>
      </w:r>
      <w:r w:rsidR="00B019DB" w:rsidRPr="00513688">
        <w:rPr>
          <w:rFonts w:ascii="Calibri" w:hAnsi="Calibri" w:cs="Calibri"/>
          <w:color w:val="222222"/>
          <w:sz w:val="28"/>
          <w:szCs w:val="28"/>
          <w:highlight w:val="yellow"/>
        </w:rPr>
        <w:t xml:space="preserve"> Both at Lee Vining community center</w:t>
      </w:r>
      <w:r w:rsidR="00B019DB">
        <w:rPr>
          <w:rFonts w:ascii="Calibri" w:hAnsi="Calibri" w:cs="Calibri"/>
          <w:color w:val="222222"/>
          <w:sz w:val="28"/>
          <w:szCs w:val="28"/>
        </w:rPr>
        <w:t>.</w:t>
      </w:r>
    </w:p>
    <w:p w14:paraId="123B63A4" w14:textId="53E31E25" w:rsidR="00B019DB" w:rsidRDefault="00B019DB" w:rsidP="00B019DB">
      <w:pPr>
        <w:pStyle w:val="m-6080517682392547662msolistparagraph"/>
        <w:shd w:val="clear" w:color="auto" w:fill="FFFFFF"/>
        <w:spacing w:before="0" w:beforeAutospacing="0" w:after="0" w:afterAutospacing="0"/>
        <w:ind w:left="2160" w:hanging="720"/>
        <w:rPr>
          <w:rFonts w:ascii="Calibri" w:hAnsi="Calibri" w:cs="Calibri"/>
          <w:color w:val="222222"/>
          <w:sz w:val="28"/>
          <w:szCs w:val="28"/>
        </w:rPr>
      </w:pPr>
      <w:r>
        <w:rPr>
          <w:rFonts w:ascii="Calibri" w:hAnsi="Calibri" w:cs="Calibri"/>
          <w:color w:val="222222"/>
          <w:sz w:val="28"/>
          <w:szCs w:val="28"/>
        </w:rPr>
        <w:t xml:space="preserve">f. </w:t>
      </w:r>
      <w:r w:rsidR="00513688">
        <w:rPr>
          <w:rFonts w:ascii="Calibri" w:hAnsi="Calibri" w:cs="Calibri"/>
          <w:color w:val="222222"/>
          <w:sz w:val="28"/>
          <w:szCs w:val="28"/>
        </w:rPr>
        <w:tab/>
      </w:r>
      <w:r>
        <w:rPr>
          <w:rFonts w:ascii="Calibri" w:hAnsi="Calibri" w:cs="Calibri"/>
          <w:color w:val="222222"/>
          <w:sz w:val="28"/>
          <w:szCs w:val="28"/>
        </w:rPr>
        <w:t>At August Tribal Natural Resou</w:t>
      </w:r>
      <w:r w:rsidR="00513688">
        <w:rPr>
          <w:rFonts w:ascii="Calibri" w:hAnsi="Calibri" w:cs="Calibri"/>
          <w:color w:val="222222"/>
          <w:sz w:val="28"/>
          <w:szCs w:val="28"/>
        </w:rPr>
        <w:t>r</w:t>
      </w:r>
      <w:r>
        <w:rPr>
          <w:rFonts w:ascii="Calibri" w:hAnsi="Calibri" w:cs="Calibri"/>
          <w:color w:val="222222"/>
          <w:sz w:val="28"/>
          <w:szCs w:val="28"/>
        </w:rPr>
        <w:t>ces Committee meeting, members officially adopted bi-laws so that members can formally be appointed as representatives to TNRC and TEK planning committee by their tribes.</w:t>
      </w:r>
    </w:p>
    <w:p w14:paraId="3ABBFEAC" w14:textId="77777777" w:rsidR="00BF2083" w:rsidRDefault="00BF2083" w:rsidP="00BF2083">
      <w:pPr>
        <w:pStyle w:val="m-6080517682392547662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8"/>
          <w:szCs w:val="28"/>
        </w:rPr>
      </w:pPr>
    </w:p>
    <w:p w14:paraId="5E44EAE9" w14:textId="422C5B6B" w:rsidR="00D6492A" w:rsidRPr="00D6492A" w:rsidRDefault="00D6492A" w:rsidP="00BF2083">
      <w:pPr>
        <w:pStyle w:val="m-6080517682392547662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8"/>
          <w:szCs w:val="28"/>
        </w:rPr>
      </w:pPr>
      <w:r w:rsidRPr="00D6492A">
        <w:rPr>
          <w:rFonts w:ascii="Calibri" w:hAnsi="Calibri" w:cs="Calibri"/>
          <w:color w:val="222222"/>
          <w:sz w:val="28"/>
          <w:szCs w:val="28"/>
        </w:rPr>
        <w:t>5.</w:t>
      </w:r>
      <w:r w:rsidRPr="00D6492A">
        <w:rPr>
          <w:color w:val="222222"/>
          <w:sz w:val="28"/>
          <w:szCs w:val="28"/>
        </w:rPr>
        <w:t>       </w:t>
      </w:r>
      <w:r w:rsidRPr="00D6492A">
        <w:rPr>
          <w:rFonts w:ascii="Calibri" w:hAnsi="Calibri" w:cs="Calibri"/>
          <w:color w:val="222222"/>
          <w:sz w:val="28"/>
          <w:szCs w:val="28"/>
        </w:rPr>
        <w:t>Accomplishment Reports</w:t>
      </w:r>
    </w:p>
    <w:p w14:paraId="40BB3AB7" w14:textId="65BCA40B" w:rsidR="00EF2F17" w:rsidRPr="00D6492A" w:rsidRDefault="00D6492A" w:rsidP="00FC1027">
      <w:pPr>
        <w:pStyle w:val="m-6080517682392547662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8"/>
          <w:szCs w:val="28"/>
        </w:rPr>
      </w:pPr>
      <w:r w:rsidRPr="00D6492A">
        <w:rPr>
          <w:rFonts w:ascii="Calibri" w:hAnsi="Calibri" w:cs="Calibri"/>
          <w:color w:val="222222"/>
          <w:sz w:val="28"/>
          <w:szCs w:val="28"/>
        </w:rPr>
        <w:t>a.</w:t>
      </w:r>
      <w:r w:rsidRPr="00D6492A">
        <w:rPr>
          <w:color w:val="222222"/>
          <w:sz w:val="28"/>
          <w:szCs w:val="28"/>
        </w:rPr>
        <w:t>      </w:t>
      </w:r>
      <w:r w:rsidRPr="00D6492A">
        <w:rPr>
          <w:rFonts w:ascii="Calibri" w:hAnsi="Calibri" w:cs="Calibri"/>
          <w:color w:val="222222"/>
          <w:sz w:val="28"/>
          <w:szCs w:val="28"/>
        </w:rPr>
        <w:t>2017 Report</w:t>
      </w:r>
      <w:r w:rsidR="00FC1027">
        <w:rPr>
          <w:rFonts w:ascii="Calibri" w:hAnsi="Calibri" w:cs="Calibri"/>
          <w:color w:val="222222"/>
          <w:sz w:val="28"/>
          <w:szCs w:val="28"/>
        </w:rPr>
        <w:t>-</w:t>
      </w:r>
      <w:r w:rsidR="00EF2F17">
        <w:rPr>
          <w:rFonts w:ascii="Calibri" w:hAnsi="Calibri" w:cs="Calibri"/>
          <w:color w:val="222222"/>
          <w:sz w:val="28"/>
          <w:szCs w:val="28"/>
        </w:rPr>
        <w:t xml:space="preserve">Shawn finished the 2017 report. It is posted on the BSSG </w:t>
      </w:r>
      <w:r w:rsidR="00FC1027">
        <w:rPr>
          <w:rFonts w:ascii="Calibri" w:hAnsi="Calibri" w:cs="Calibri"/>
          <w:color w:val="222222"/>
          <w:sz w:val="28"/>
          <w:szCs w:val="28"/>
        </w:rPr>
        <w:t xml:space="preserve">  </w:t>
      </w:r>
      <w:r w:rsidR="00EF2F17">
        <w:rPr>
          <w:rFonts w:ascii="Calibri" w:hAnsi="Calibri" w:cs="Calibri"/>
          <w:color w:val="222222"/>
          <w:sz w:val="28"/>
          <w:szCs w:val="28"/>
        </w:rPr>
        <w:t>website.</w:t>
      </w:r>
    </w:p>
    <w:p w14:paraId="1F3841DC" w14:textId="6041D213" w:rsidR="00BF2083" w:rsidRDefault="00D6492A" w:rsidP="00FC1027">
      <w:pPr>
        <w:pStyle w:val="m-6080517682392547662msolistparagraph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222222"/>
          <w:sz w:val="28"/>
          <w:szCs w:val="28"/>
        </w:rPr>
      </w:pPr>
      <w:r w:rsidRPr="00D6492A">
        <w:rPr>
          <w:rFonts w:ascii="Calibri" w:hAnsi="Calibri" w:cs="Calibri"/>
          <w:color w:val="222222"/>
          <w:sz w:val="28"/>
          <w:szCs w:val="28"/>
        </w:rPr>
        <w:t>b.</w:t>
      </w:r>
      <w:r w:rsidRPr="00D6492A">
        <w:rPr>
          <w:color w:val="222222"/>
          <w:sz w:val="28"/>
          <w:szCs w:val="28"/>
        </w:rPr>
        <w:t>      </w:t>
      </w:r>
      <w:r w:rsidRPr="00D6492A">
        <w:rPr>
          <w:rFonts w:ascii="Calibri" w:hAnsi="Calibri" w:cs="Calibri"/>
          <w:color w:val="222222"/>
          <w:sz w:val="28"/>
          <w:szCs w:val="28"/>
        </w:rPr>
        <w:t>2018 Report</w:t>
      </w:r>
      <w:r w:rsidR="00FC1027">
        <w:rPr>
          <w:rFonts w:ascii="Calibri" w:hAnsi="Calibri" w:cs="Calibri"/>
          <w:color w:val="222222"/>
          <w:sz w:val="28"/>
          <w:szCs w:val="28"/>
        </w:rPr>
        <w:t xml:space="preserve">-Will be rolled into </w:t>
      </w:r>
      <w:r w:rsidR="001B4567">
        <w:rPr>
          <w:rFonts w:ascii="Calibri" w:hAnsi="Calibri" w:cs="Calibri"/>
          <w:color w:val="222222"/>
          <w:sz w:val="28"/>
          <w:szCs w:val="28"/>
        </w:rPr>
        <w:t>5-year</w:t>
      </w:r>
      <w:r w:rsidR="00FC1027">
        <w:rPr>
          <w:rFonts w:ascii="Calibri" w:hAnsi="Calibri" w:cs="Calibri"/>
          <w:color w:val="222222"/>
          <w:sz w:val="28"/>
          <w:szCs w:val="28"/>
        </w:rPr>
        <w:t xml:space="preserve"> review</w:t>
      </w:r>
    </w:p>
    <w:p w14:paraId="5CFD314F" w14:textId="7F59EC5D" w:rsidR="00D6492A" w:rsidRDefault="00D6492A" w:rsidP="00FC1027">
      <w:pPr>
        <w:pStyle w:val="m-6080517682392547662msolistparagraph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222222"/>
          <w:sz w:val="28"/>
          <w:szCs w:val="28"/>
        </w:rPr>
      </w:pPr>
      <w:r w:rsidRPr="00D6492A">
        <w:rPr>
          <w:rFonts w:ascii="Calibri" w:hAnsi="Calibri" w:cs="Calibri"/>
          <w:color w:val="222222"/>
          <w:sz w:val="28"/>
          <w:szCs w:val="28"/>
        </w:rPr>
        <w:t>c.</w:t>
      </w:r>
      <w:r w:rsidRPr="00D6492A">
        <w:rPr>
          <w:color w:val="222222"/>
          <w:sz w:val="28"/>
          <w:szCs w:val="28"/>
        </w:rPr>
        <w:t>       </w:t>
      </w:r>
      <w:r w:rsidRPr="00D6492A">
        <w:rPr>
          <w:rFonts w:ascii="Calibri" w:hAnsi="Calibri" w:cs="Calibri"/>
          <w:color w:val="222222"/>
          <w:sz w:val="28"/>
          <w:szCs w:val="28"/>
        </w:rPr>
        <w:t>5-year re</w:t>
      </w:r>
      <w:r w:rsidR="00FC1027">
        <w:rPr>
          <w:rFonts w:ascii="Calibri" w:hAnsi="Calibri" w:cs="Calibri"/>
          <w:color w:val="222222"/>
          <w:sz w:val="28"/>
          <w:szCs w:val="28"/>
        </w:rPr>
        <w:t>view</w:t>
      </w:r>
    </w:p>
    <w:p w14:paraId="4D46245D" w14:textId="7164BCE0" w:rsidR="00BF2083" w:rsidRDefault="00FC1027" w:rsidP="00BF2083">
      <w:pPr>
        <w:pStyle w:val="m-6080517682392547662msolistparagraph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222222"/>
          <w:sz w:val="28"/>
          <w:szCs w:val="28"/>
        </w:rPr>
      </w:pPr>
      <w:r>
        <w:rPr>
          <w:rFonts w:ascii="Calibri" w:hAnsi="Calibri" w:cs="Calibri"/>
          <w:color w:val="222222"/>
          <w:sz w:val="28"/>
          <w:szCs w:val="28"/>
        </w:rPr>
        <w:t xml:space="preserve">i.  should be </w:t>
      </w:r>
      <w:r w:rsidR="00BF2083">
        <w:rPr>
          <w:rFonts w:ascii="Calibri" w:hAnsi="Calibri" w:cs="Calibri"/>
          <w:color w:val="222222"/>
          <w:sz w:val="28"/>
          <w:szCs w:val="28"/>
        </w:rPr>
        <w:t xml:space="preserve">more comprehensive in project accomplishments and </w:t>
      </w:r>
    </w:p>
    <w:p w14:paraId="16EDDB4E" w14:textId="77777777" w:rsidR="00BF2083" w:rsidRPr="00D6492A" w:rsidRDefault="00BF2083" w:rsidP="00BF2083">
      <w:pPr>
        <w:pStyle w:val="m-6080517682392547662msolistparagraph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222222"/>
          <w:sz w:val="28"/>
          <w:szCs w:val="28"/>
        </w:rPr>
      </w:pPr>
      <w:r>
        <w:rPr>
          <w:rFonts w:ascii="Calibri" w:hAnsi="Calibri" w:cs="Calibri"/>
          <w:color w:val="222222"/>
          <w:sz w:val="28"/>
          <w:szCs w:val="28"/>
        </w:rPr>
        <w:t>veg monitoring</w:t>
      </w:r>
    </w:p>
    <w:p w14:paraId="2EB7690F" w14:textId="2022FE20" w:rsidR="00BF2083" w:rsidRDefault="00FC1027" w:rsidP="00D6492A">
      <w:pPr>
        <w:pStyle w:val="m-6080517682392547662msolistparagraph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222222"/>
          <w:sz w:val="28"/>
          <w:szCs w:val="28"/>
        </w:rPr>
      </w:pPr>
      <w:r>
        <w:rPr>
          <w:rFonts w:ascii="Calibri" w:hAnsi="Calibri" w:cs="Calibri"/>
          <w:color w:val="222222"/>
          <w:sz w:val="28"/>
          <w:szCs w:val="28"/>
        </w:rPr>
        <w:t>ii. Incorporate USGS reports</w:t>
      </w:r>
      <w:r w:rsidR="00BF2083">
        <w:rPr>
          <w:rFonts w:ascii="Calibri" w:hAnsi="Calibri" w:cs="Calibri"/>
          <w:color w:val="222222"/>
          <w:sz w:val="28"/>
          <w:szCs w:val="28"/>
        </w:rPr>
        <w:t xml:space="preserve"> into </w:t>
      </w:r>
      <w:r w:rsidR="001B4567">
        <w:rPr>
          <w:rFonts w:ascii="Calibri" w:hAnsi="Calibri" w:cs="Calibri"/>
          <w:color w:val="222222"/>
          <w:sz w:val="28"/>
          <w:szCs w:val="28"/>
        </w:rPr>
        <w:t>5-year</w:t>
      </w:r>
      <w:r w:rsidR="00BF2083">
        <w:rPr>
          <w:rFonts w:ascii="Calibri" w:hAnsi="Calibri" w:cs="Calibri"/>
          <w:color w:val="222222"/>
          <w:sz w:val="28"/>
          <w:szCs w:val="28"/>
        </w:rPr>
        <w:t xml:space="preserve"> revie</w:t>
      </w:r>
      <w:r w:rsidR="009B01B9">
        <w:rPr>
          <w:rFonts w:ascii="Calibri" w:hAnsi="Calibri" w:cs="Calibri"/>
          <w:color w:val="222222"/>
          <w:sz w:val="28"/>
          <w:szCs w:val="28"/>
        </w:rPr>
        <w:t>w</w:t>
      </w:r>
    </w:p>
    <w:p w14:paraId="78598434" w14:textId="1EA53D6C" w:rsidR="00D6492A" w:rsidRDefault="00FC1027" w:rsidP="00513688">
      <w:pPr>
        <w:pStyle w:val="m-6080517682392547662msolistparagraph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222222"/>
          <w:sz w:val="28"/>
          <w:szCs w:val="28"/>
        </w:rPr>
      </w:pPr>
      <w:r w:rsidRPr="00513688">
        <w:rPr>
          <w:rFonts w:ascii="Calibri" w:hAnsi="Calibri" w:cs="Calibri"/>
          <w:color w:val="222222"/>
          <w:sz w:val="28"/>
          <w:szCs w:val="28"/>
          <w:highlight w:val="yellow"/>
        </w:rPr>
        <w:t>iii.  TAC members associated with PMU should review list of actions not completed and fill in gaps or determine if they are not going to be completed and why.</w:t>
      </w:r>
      <w:r w:rsidR="00513688" w:rsidRPr="00513688">
        <w:rPr>
          <w:rFonts w:ascii="Calibri" w:hAnsi="Calibri" w:cs="Calibri"/>
          <w:color w:val="222222"/>
          <w:sz w:val="28"/>
          <w:szCs w:val="28"/>
          <w:highlight w:val="yellow"/>
        </w:rPr>
        <w:t xml:space="preserve"> </w:t>
      </w:r>
      <w:r w:rsidRPr="00513688">
        <w:rPr>
          <w:rFonts w:ascii="Calibri" w:hAnsi="Calibri" w:cs="Calibri"/>
          <w:color w:val="222222"/>
          <w:sz w:val="28"/>
          <w:szCs w:val="28"/>
          <w:highlight w:val="yellow"/>
        </w:rPr>
        <w:t>Determine what category actions fall in—Done</w:t>
      </w:r>
      <w:r w:rsidR="00B019DB" w:rsidRPr="00513688">
        <w:rPr>
          <w:rFonts w:ascii="Calibri" w:hAnsi="Calibri" w:cs="Calibri"/>
          <w:color w:val="222222"/>
          <w:sz w:val="28"/>
          <w:szCs w:val="28"/>
          <w:highlight w:val="yellow"/>
        </w:rPr>
        <w:t xml:space="preserve">, </w:t>
      </w:r>
      <w:r w:rsidRPr="00513688">
        <w:rPr>
          <w:rFonts w:ascii="Calibri" w:hAnsi="Calibri" w:cs="Calibri"/>
          <w:color w:val="222222"/>
          <w:sz w:val="28"/>
          <w:szCs w:val="28"/>
          <w:highlight w:val="yellow"/>
        </w:rPr>
        <w:t>Necessary but not done</w:t>
      </w:r>
      <w:r w:rsidR="00B019DB" w:rsidRPr="00513688">
        <w:rPr>
          <w:rFonts w:ascii="Calibri" w:hAnsi="Calibri" w:cs="Calibri"/>
          <w:color w:val="222222"/>
          <w:sz w:val="28"/>
          <w:szCs w:val="28"/>
          <w:highlight w:val="yellow"/>
        </w:rPr>
        <w:t xml:space="preserve">, </w:t>
      </w:r>
      <w:r w:rsidRPr="00513688">
        <w:rPr>
          <w:rFonts w:ascii="Calibri" w:hAnsi="Calibri" w:cs="Calibri"/>
          <w:color w:val="222222"/>
          <w:sz w:val="28"/>
          <w:szCs w:val="28"/>
          <w:highlight w:val="yellow"/>
        </w:rPr>
        <w:t>Not necessary and why.</w:t>
      </w:r>
    </w:p>
    <w:p w14:paraId="1D31BD4C" w14:textId="77777777" w:rsidR="00D6492A" w:rsidRPr="00D6492A" w:rsidRDefault="00D6492A" w:rsidP="00D6492A">
      <w:pPr>
        <w:pStyle w:val="m-6080517682392547662msolistparagraph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222222"/>
          <w:sz w:val="28"/>
          <w:szCs w:val="28"/>
        </w:rPr>
      </w:pPr>
    </w:p>
    <w:p w14:paraId="1837D092" w14:textId="6B57EADB" w:rsidR="00D6492A" w:rsidRDefault="00D6492A" w:rsidP="00FC1027">
      <w:pPr>
        <w:pStyle w:val="m-6080517682392547662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8"/>
          <w:szCs w:val="28"/>
        </w:rPr>
      </w:pPr>
      <w:r w:rsidRPr="00D6492A">
        <w:rPr>
          <w:rFonts w:ascii="Calibri" w:hAnsi="Calibri" w:cs="Calibri"/>
          <w:color w:val="222222"/>
          <w:sz w:val="28"/>
          <w:szCs w:val="28"/>
        </w:rPr>
        <w:lastRenderedPageBreak/>
        <w:t>6.</w:t>
      </w:r>
      <w:r w:rsidRPr="00D6492A">
        <w:rPr>
          <w:color w:val="222222"/>
          <w:sz w:val="28"/>
          <w:szCs w:val="28"/>
        </w:rPr>
        <w:t>       </w:t>
      </w:r>
      <w:r w:rsidRPr="00D6492A">
        <w:rPr>
          <w:rFonts w:ascii="Calibri" w:hAnsi="Calibri" w:cs="Calibri"/>
          <w:color w:val="222222"/>
          <w:sz w:val="28"/>
          <w:szCs w:val="28"/>
        </w:rPr>
        <w:t>LAWG Updates</w:t>
      </w:r>
    </w:p>
    <w:p w14:paraId="26D9CCB8" w14:textId="3EBB379D" w:rsidR="00EF2F17" w:rsidRDefault="00EF2F17" w:rsidP="00FC1027">
      <w:pPr>
        <w:pStyle w:val="m-6080517682392547662msolistparagraph"/>
        <w:shd w:val="clear" w:color="auto" w:fill="FFFFFF"/>
        <w:spacing w:before="0" w:beforeAutospacing="0" w:after="0" w:afterAutospacing="0"/>
        <w:ind w:left="1440" w:hanging="720"/>
        <w:rPr>
          <w:rFonts w:ascii="Calibri" w:hAnsi="Calibri" w:cs="Calibri"/>
          <w:color w:val="222222"/>
          <w:sz w:val="28"/>
          <w:szCs w:val="28"/>
        </w:rPr>
      </w:pPr>
      <w:r>
        <w:rPr>
          <w:rFonts w:ascii="Calibri" w:hAnsi="Calibri" w:cs="Calibri"/>
          <w:color w:val="222222"/>
          <w:sz w:val="28"/>
          <w:szCs w:val="28"/>
        </w:rPr>
        <w:t>a.</w:t>
      </w:r>
      <w:r>
        <w:rPr>
          <w:rFonts w:ascii="Calibri" w:hAnsi="Calibri" w:cs="Calibri"/>
          <w:color w:val="222222"/>
          <w:sz w:val="28"/>
          <w:szCs w:val="28"/>
        </w:rPr>
        <w:tab/>
        <w:t>Next LAWG meeting November 7</w:t>
      </w:r>
      <w:r w:rsidRPr="00EF2F17">
        <w:rPr>
          <w:rFonts w:ascii="Calibri" w:hAnsi="Calibri" w:cs="Calibri"/>
          <w:color w:val="222222"/>
          <w:sz w:val="28"/>
          <w:szCs w:val="28"/>
          <w:vertAlign w:val="superscript"/>
        </w:rPr>
        <w:t>th</w:t>
      </w:r>
      <w:r>
        <w:rPr>
          <w:rFonts w:ascii="Calibri" w:hAnsi="Calibri" w:cs="Calibri"/>
          <w:color w:val="222222"/>
          <w:sz w:val="28"/>
          <w:szCs w:val="28"/>
        </w:rPr>
        <w:t>, 2:00PM-5:00PM at the Bridgeport Memorial Hall</w:t>
      </w:r>
    </w:p>
    <w:p w14:paraId="7365020C" w14:textId="77777777" w:rsidR="00EF2F17" w:rsidRDefault="00EF2F17" w:rsidP="00D6492A">
      <w:pPr>
        <w:pStyle w:val="m-6080517682392547662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8"/>
          <w:szCs w:val="28"/>
        </w:rPr>
      </w:pPr>
    </w:p>
    <w:p w14:paraId="05579C19" w14:textId="6EA91C6C" w:rsidR="00D6492A" w:rsidRDefault="00D6492A" w:rsidP="00EF2F17">
      <w:pPr>
        <w:pStyle w:val="m-6080517682392547662msolistparagraph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222222"/>
          <w:sz w:val="28"/>
          <w:szCs w:val="28"/>
        </w:rPr>
      </w:pPr>
      <w:r w:rsidRPr="00D6492A">
        <w:rPr>
          <w:rFonts w:ascii="Calibri" w:hAnsi="Calibri" w:cs="Calibri"/>
          <w:color w:val="222222"/>
          <w:sz w:val="28"/>
          <w:szCs w:val="28"/>
        </w:rPr>
        <w:t>7.</w:t>
      </w:r>
      <w:r w:rsidRPr="00D6492A">
        <w:rPr>
          <w:color w:val="222222"/>
          <w:sz w:val="28"/>
          <w:szCs w:val="28"/>
        </w:rPr>
        <w:t>       </w:t>
      </w:r>
      <w:r w:rsidRPr="00D6492A">
        <w:rPr>
          <w:rFonts w:ascii="Calibri" w:hAnsi="Calibri" w:cs="Calibri"/>
          <w:color w:val="222222"/>
          <w:sz w:val="28"/>
          <w:szCs w:val="28"/>
        </w:rPr>
        <w:t>TAC Updates</w:t>
      </w:r>
    </w:p>
    <w:p w14:paraId="257754B0" w14:textId="10AE86C9" w:rsidR="00211385" w:rsidRDefault="00211385" w:rsidP="00EF2F17">
      <w:pPr>
        <w:pStyle w:val="m-6080517682392547662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8"/>
          <w:szCs w:val="28"/>
        </w:rPr>
      </w:pPr>
      <w:r>
        <w:rPr>
          <w:rFonts w:ascii="Calibri" w:hAnsi="Calibri" w:cs="Calibri"/>
          <w:color w:val="222222"/>
          <w:sz w:val="28"/>
          <w:szCs w:val="28"/>
        </w:rPr>
        <w:t xml:space="preserve"> </w:t>
      </w:r>
      <w:r w:rsidR="00EF2F17">
        <w:rPr>
          <w:rFonts w:ascii="Calibri" w:hAnsi="Calibri" w:cs="Calibri"/>
          <w:color w:val="222222"/>
          <w:sz w:val="28"/>
          <w:szCs w:val="28"/>
        </w:rPr>
        <w:tab/>
        <w:t>a.</w:t>
      </w:r>
      <w:r w:rsidR="00EF2F17">
        <w:rPr>
          <w:rFonts w:ascii="Calibri" w:hAnsi="Calibri" w:cs="Calibri"/>
          <w:color w:val="222222"/>
          <w:sz w:val="28"/>
          <w:szCs w:val="28"/>
        </w:rPr>
        <w:tab/>
      </w:r>
      <w:r>
        <w:rPr>
          <w:rFonts w:ascii="Calibri" w:hAnsi="Calibri" w:cs="Calibri"/>
          <w:color w:val="222222"/>
          <w:sz w:val="28"/>
          <w:szCs w:val="28"/>
        </w:rPr>
        <w:t>Range analyses and funding analyses</w:t>
      </w:r>
    </w:p>
    <w:p w14:paraId="0D0C18A4" w14:textId="77777777" w:rsidR="00D6492A" w:rsidRPr="00D6492A" w:rsidRDefault="00D6492A" w:rsidP="00D6492A">
      <w:pPr>
        <w:pStyle w:val="m-6080517682392547662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8"/>
          <w:szCs w:val="28"/>
        </w:rPr>
      </w:pPr>
    </w:p>
    <w:p w14:paraId="241A0FD7" w14:textId="00DBC816" w:rsidR="00D6492A" w:rsidRDefault="00D6492A" w:rsidP="00D6492A">
      <w:pPr>
        <w:pStyle w:val="m-6080517682392547662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8"/>
          <w:szCs w:val="28"/>
        </w:rPr>
      </w:pPr>
      <w:r w:rsidRPr="00D6492A">
        <w:rPr>
          <w:rFonts w:ascii="Calibri" w:hAnsi="Calibri" w:cs="Calibri"/>
          <w:color w:val="222222"/>
          <w:sz w:val="28"/>
          <w:szCs w:val="28"/>
        </w:rPr>
        <w:t>8.</w:t>
      </w:r>
      <w:r w:rsidRPr="00D6492A">
        <w:rPr>
          <w:color w:val="222222"/>
          <w:sz w:val="28"/>
          <w:szCs w:val="28"/>
        </w:rPr>
        <w:t>       </w:t>
      </w:r>
      <w:r w:rsidRPr="00D6492A">
        <w:rPr>
          <w:rFonts w:ascii="Calibri" w:hAnsi="Calibri" w:cs="Calibri"/>
          <w:color w:val="222222"/>
          <w:sz w:val="28"/>
          <w:szCs w:val="28"/>
        </w:rPr>
        <w:t>Agency Updates</w:t>
      </w:r>
    </w:p>
    <w:p w14:paraId="19336D95" w14:textId="59EDEF97" w:rsidR="00211385" w:rsidRDefault="00211385" w:rsidP="00467C29">
      <w:pPr>
        <w:pStyle w:val="m-6080517682392547662msolistparagraph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222222"/>
          <w:sz w:val="28"/>
          <w:szCs w:val="28"/>
        </w:rPr>
      </w:pPr>
      <w:r w:rsidRPr="00922AE6">
        <w:rPr>
          <w:rFonts w:ascii="Calibri" w:hAnsi="Calibri" w:cs="Calibri"/>
          <w:b/>
          <w:color w:val="222222"/>
          <w:sz w:val="28"/>
          <w:szCs w:val="28"/>
        </w:rPr>
        <w:t>NRCS</w:t>
      </w:r>
      <w:r w:rsidR="00467C29">
        <w:rPr>
          <w:rFonts w:ascii="Calibri" w:hAnsi="Calibri" w:cs="Calibri"/>
          <w:color w:val="222222"/>
          <w:sz w:val="28"/>
          <w:szCs w:val="28"/>
        </w:rPr>
        <w:t>-</w:t>
      </w:r>
      <w:r>
        <w:rPr>
          <w:rFonts w:ascii="Calibri" w:hAnsi="Calibri" w:cs="Calibri"/>
          <w:color w:val="222222"/>
          <w:sz w:val="28"/>
          <w:szCs w:val="28"/>
        </w:rPr>
        <w:t>meeting with state to ge</w:t>
      </w:r>
      <w:r w:rsidR="00922AE6">
        <w:rPr>
          <w:rFonts w:ascii="Calibri" w:hAnsi="Calibri" w:cs="Calibri"/>
          <w:color w:val="222222"/>
          <w:sz w:val="28"/>
          <w:szCs w:val="28"/>
        </w:rPr>
        <w:t>t</w:t>
      </w:r>
      <w:r>
        <w:rPr>
          <w:rFonts w:ascii="Calibri" w:hAnsi="Calibri" w:cs="Calibri"/>
          <w:color w:val="222222"/>
          <w:sz w:val="28"/>
          <w:szCs w:val="28"/>
        </w:rPr>
        <w:t xml:space="preserve"> RCCP funds on the ground</w:t>
      </w:r>
    </w:p>
    <w:p w14:paraId="7FB0497C" w14:textId="529A3E1B" w:rsidR="00211385" w:rsidRDefault="00211385" w:rsidP="00D6492A">
      <w:pPr>
        <w:pStyle w:val="m-6080517682392547662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8"/>
          <w:szCs w:val="28"/>
        </w:rPr>
      </w:pPr>
      <w:r w:rsidRPr="00922AE6">
        <w:rPr>
          <w:rFonts w:ascii="Calibri" w:hAnsi="Calibri" w:cs="Calibri"/>
          <w:b/>
          <w:color w:val="222222"/>
          <w:sz w:val="28"/>
          <w:szCs w:val="28"/>
        </w:rPr>
        <w:t>Carson BLM-</w:t>
      </w:r>
      <w:r w:rsidR="00467C29">
        <w:rPr>
          <w:rFonts w:ascii="Calibri" w:hAnsi="Calibri" w:cs="Calibri"/>
          <w:color w:val="222222"/>
          <w:sz w:val="28"/>
          <w:szCs w:val="28"/>
        </w:rPr>
        <w:t xml:space="preserve">Hired </w:t>
      </w:r>
      <w:r>
        <w:rPr>
          <w:rFonts w:ascii="Calibri" w:hAnsi="Calibri" w:cs="Calibri"/>
          <w:color w:val="222222"/>
          <w:sz w:val="28"/>
          <w:szCs w:val="28"/>
        </w:rPr>
        <w:t>3 new wildlife techs</w:t>
      </w:r>
      <w:r w:rsidR="00467C29">
        <w:rPr>
          <w:rFonts w:ascii="Calibri" w:hAnsi="Calibri" w:cs="Calibri"/>
          <w:color w:val="222222"/>
          <w:sz w:val="28"/>
          <w:szCs w:val="28"/>
        </w:rPr>
        <w:t xml:space="preserve"> </w:t>
      </w:r>
    </w:p>
    <w:p w14:paraId="2CF4C487" w14:textId="263030BD" w:rsidR="00211385" w:rsidRDefault="00211385" w:rsidP="00D6492A">
      <w:pPr>
        <w:pStyle w:val="m-6080517682392547662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8"/>
          <w:szCs w:val="28"/>
        </w:rPr>
      </w:pPr>
      <w:r w:rsidRPr="00922AE6">
        <w:rPr>
          <w:rFonts w:ascii="Calibri" w:hAnsi="Calibri" w:cs="Calibri"/>
          <w:b/>
          <w:color w:val="222222"/>
          <w:sz w:val="28"/>
          <w:szCs w:val="28"/>
        </w:rPr>
        <w:t>NDOW-</w:t>
      </w:r>
      <w:r w:rsidR="00467C29">
        <w:rPr>
          <w:rFonts w:ascii="Calibri" w:hAnsi="Calibri" w:cs="Calibri"/>
          <w:color w:val="222222"/>
          <w:sz w:val="28"/>
          <w:szCs w:val="28"/>
        </w:rPr>
        <w:t>A</w:t>
      </w:r>
      <w:r>
        <w:rPr>
          <w:rFonts w:ascii="Calibri" w:hAnsi="Calibri" w:cs="Calibri"/>
          <w:color w:val="222222"/>
          <w:sz w:val="28"/>
          <w:szCs w:val="28"/>
        </w:rPr>
        <w:t>nnual federal aid report. Seei</w:t>
      </w:r>
      <w:r w:rsidR="001B4567">
        <w:rPr>
          <w:rFonts w:ascii="Calibri" w:hAnsi="Calibri" w:cs="Calibri"/>
          <w:color w:val="222222"/>
          <w:sz w:val="28"/>
          <w:szCs w:val="28"/>
        </w:rPr>
        <w:t>ng</w:t>
      </w:r>
      <w:r>
        <w:rPr>
          <w:rFonts w:ascii="Calibri" w:hAnsi="Calibri" w:cs="Calibri"/>
          <w:color w:val="222222"/>
          <w:sz w:val="28"/>
          <w:szCs w:val="28"/>
        </w:rPr>
        <w:t xml:space="preserve"> difference in bio</w:t>
      </w:r>
      <w:r w:rsidR="00922AE6">
        <w:rPr>
          <w:rFonts w:ascii="Calibri" w:hAnsi="Calibri" w:cs="Calibri"/>
          <w:color w:val="222222"/>
          <w:sz w:val="28"/>
          <w:szCs w:val="28"/>
        </w:rPr>
        <w:t>-r</w:t>
      </w:r>
      <w:r>
        <w:rPr>
          <w:rFonts w:ascii="Calibri" w:hAnsi="Calibri" w:cs="Calibri"/>
          <w:color w:val="222222"/>
          <w:sz w:val="28"/>
          <w:szCs w:val="28"/>
        </w:rPr>
        <w:t>ates between D</w:t>
      </w:r>
      <w:r w:rsidR="00B019DB">
        <w:rPr>
          <w:rFonts w:ascii="Calibri" w:hAnsi="Calibri" w:cs="Calibri"/>
          <w:color w:val="222222"/>
          <w:sz w:val="28"/>
          <w:szCs w:val="28"/>
        </w:rPr>
        <w:t>esert Creek</w:t>
      </w:r>
      <w:r>
        <w:rPr>
          <w:rFonts w:ascii="Calibri" w:hAnsi="Calibri" w:cs="Calibri"/>
          <w:color w:val="222222"/>
          <w:sz w:val="28"/>
          <w:szCs w:val="28"/>
        </w:rPr>
        <w:t xml:space="preserve"> and M</w:t>
      </w:r>
      <w:r w:rsidR="00B019DB">
        <w:rPr>
          <w:rFonts w:ascii="Calibri" w:hAnsi="Calibri" w:cs="Calibri"/>
          <w:color w:val="222222"/>
          <w:sz w:val="28"/>
          <w:szCs w:val="28"/>
        </w:rPr>
        <w:t xml:space="preserve">ount </w:t>
      </w:r>
      <w:r>
        <w:rPr>
          <w:rFonts w:ascii="Calibri" w:hAnsi="Calibri" w:cs="Calibri"/>
          <w:color w:val="222222"/>
          <w:sz w:val="28"/>
          <w:szCs w:val="28"/>
        </w:rPr>
        <w:t>G</w:t>
      </w:r>
      <w:r w:rsidR="00B019DB">
        <w:rPr>
          <w:rFonts w:ascii="Calibri" w:hAnsi="Calibri" w:cs="Calibri"/>
          <w:color w:val="222222"/>
          <w:sz w:val="28"/>
          <w:szCs w:val="28"/>
        </w:rPr>
        <w:t>rant. Looking into why nest survival and brood survival seem to be inversely related here and across the range</w:t>
      </w:r>
      <w:r>
        <w:rPr>
          <w:rFonts w:ascii="Calibri" w:hAnsi="Calibri" w:cs="Calibri"/>
          <w:color w:val="222222"/>
          <w:sz w:val="28"/>
          <w:szCs w:val="28"/>
        </w:rPr>
        <w:t xml:space="preserve">.  </w:t>
      </w:r>
    </w:p>
    <w:p w14:paraId="0344986E" w14:textId="18D376C3" w:rsidR="00922AE6" w:rsidRDefault="00922AE6" w:rsidP="00D6492A">
      <w:pPr>
        <w:pStyle w:val="m-6080517682392547662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8"/>
          <w:szCs w:val="28"/>
        </w:rPr>
      </w:pPr>
      <w:r>
        <w:rPr>
          <w:rFonts w:ascii="Calibri" w:hAnsi="Calibri" w:cs="Calibri"/>
          <w:b/>
          <w:color w:val="222222"/>
          <w:sz w:val="28"/>
          <w:szCs w:val="28"/>
        </w:rPr>
        <w:t>USFSW-</w:t>
      </w:r>
      <w:r>
        <w:rPr>
          <w:rFonts w:ascii="Calibri" w:hAnsi="Calibri" w:cs="Calibri"/>
          <w:color w:val="222222"/>
          <w:sz w:val="28"/>
          <w:szCs w:val="28"/>
        </w:rPr>
        <w:t xml:space="preserve">will announce in the federal register that they are reopening and reinstating 2013 proposal. That starts the 12 month period of this process. </w:t>
      </w:r>
      <w:r w:rsidR="001B4567">
        <w:rPr>
          <w:rFonts w:ascii="Calibri" w:hAnsi="Calibri" w:cs="Calibri"/>
          <w:color w:val="222222"/>
          <w:sz w:val="28"/>
          <w:szCs w:val="28"/>
        </w:rPr>
        <w:t>Will be hiring new Public Affairs Officer.</w:t>
      </w:r>
    </w:p>
    <w:p w14:paraId="0477CFBC" w14:textId="2B09762F" w:rsidR="00922AE6" w:rsidRDefault="00922AE6" w:rsidP="00D6492A">
      <w:pPr>
        <w:pStyle w:val="m-6080517682392547662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8"/>
          <w:szCs w:val="28"/>
        </w:rPr>
      </w:pPr>
      <w:r>
        <w:rPr>
          <w:rFonts w:ascii="Calibri" w:hAnsi="Calibri" w:cs="Calibri"/>
          <w:b/>
          <w:color w:val="222222"/>
          <w:sz w:val="28"/>
          <w:szCs w:val="28"/>
        </w:rPr>
        <w:t>USGS-</w:t>
      </w:r>
      <w:r w:rsidR="001B4567">
        <w:rPr>
          <w:rFonts w:ascii="Calibri" w:hAnsi="Calibri" w:cs="Calibri"/>
          <w:color w:val="222222"/>
          <w:sz w:val="28"/>
          <w:szCs w:val="28"/>
        </w:rPr>
        <w:t>F</w:t>
      </w:r>
      <w:r>
        <w:rPr>
          <w:rFonts w:ascii="Calibri" w:hAnsi="Calibri" w:cs="Calibri"/>
          <w:color w:val="222222"/>
          <w:sz w:val="28"/>
          <w:szCs w:val="28"/>
        </w:rPr>
        <w:t>inished</w:t>
      </w:r>
      <w:r w:rsidR="001B4567">
        <w:rPr>
          <w:rFonts w:ascii="Calibri" w:hAnsi="Calibri" w:cs="Calibri"/>
          <w:color w:val="222222"/>
          <w:sz w:val="28"/>
          <w:szCs w:val="28"/>
        </w:rPr>
        <w:t xml:space="preserve"> capturing and monitoring</w:t>
      </w:r>
      <w:r>
        <w:rPr>
          <w:rFonts w:ascii="Calibri" w:hAnsi="Calibri" w:cs="Calibri"/>
          <w:color w:val="222222"/>
          <w:sz w:val="28"/>
          <w:szCs w:val="28"/>
        </w:rPr>
        <w:t xml:space="preserve"> field season. Starting annual reports soon. Moving on to conifer removal analyses and long valley water analyses. </w:t>
      </w:r>
    </w:p>
    <w:p w14:paraId="78BDFDAB" w14:textId="524790EB" w:rsidR="00922AE6" w:rsidRDefault="00922AE6" w:rsidP="00D6492A">
      <w:pPr>
        <w:pStyle w:val="m-6080517682392547662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8"/>
          <w:szCs w:val="28"/>
        </w:rPr>
      </w:pPr>
      <w:r>
        <w:rPr>
          <w:rFonts w:ascii="Calibri" w:hAnsi="Calibri" w:cs="Calibri"/>
          <w:b/>
          <w:color w:val="222222"/>
          <w:sz w:val="28"/>
          <w:szCs w:val="28"/>
        </w:rPr>
        <w:t xml:space="preserve">Monique HT- </w:t>
      </w:r>
      <w:r w:rsidR="001B4567">
        <w:rPr>
          <w:rFonts w:ascii="Calibri" w:hAnsi="Calibri" w:cs="Calibri"/>
          <w:color w:val="222222"/>
          <w:sz w:val="28"/>
          <w:szCs w:val="28"/>
        </w:rPr>
        <w:t>F</w:t>
      </w:r>
      <w:r>
        <w:rPr>
          <w:rFonts w:ascii="Calibri" w:hAnsi="Calibri" w:cs="Calibri"/>
          <w:color w:val="222222"/>
          <w:sz w:val="28"/>
          <w:szCs w:val="28"/>
        </w:rPr>
        <w:t xml:space="preserve">ield review </w:t>
      </w:r>
      <w:r w:rsidR="001B4567">
        <w:rPr>
          <w:rFonts w:ascii="Calibri" w:hAnsi="Calibri" w:cs="Calibri"/>
          <w:color w:val="222222"/>
          <w:sz w:val="28"/>
          <w:szCs w:val="28"/>
        </w:rPr>
        <w:t xml:space="preserve">of treatment projects </w:t>
      </w:r>
      <w:r>
        <w:rPr>
          <w:rFonts w:ascii="Calibri" w:hAnsi="Calibri" w:cs="Calibri"/>
          <w:color w:val="222222"/>
          <w:sz w:val="28"/>
          <w:szCs w:val="28"/>
        </w:rPr>
        <w:t xml:space="preserve">to create </w:t>
      </w:r>
      <w:r w:rsidR="001B4567">
        <w:rPr>
          <w:rFonts w:ascii="Calibri" w:hAnsi="Calibri" w:cs="Calibri"/>
          <w:color w:val="222222"/>
          <w:sz w:val="28"/>
          <w:szCs w:val="28"/>
        </w:rPr>
        <w:t xml:space="preserve">implementation </w:t>
      </w:r>
      <w:r>
        <w:rPr>
          <w:rFonts w:ascii="Calibri" w:hAnsi="Calibri" w:cs="Calibri"/>
          <w:color w:val="222222"/>
          <w:sz w:val="28"/>
          <w:szCs w:val="28"/>
        </w:rPr>
        <w:t>consistency</w:t>
      </w:r>
      <w:r w:rsidR="001B4567">
        <w:rPr>
          <w:rFonts w:ascii="Calibri" w:hAnsi="Calibri" w:cs="Calibri"/>
          <w:color w:val="222222"/>
          <w:sz w:val="28"/>
          <w:szCs w:val="28"/>
        </w:rPr>
        <w:t xml:space="preserve"> </w:t>
      </w:r>
      <w:r>
        <w:rPr>
          <w:rFonts w:ascii="Calibri" w:hAnsi="Calibri" w:cs="Calibri"/>
          <w:color w:val="222222"/>
          <w:sz w:val="28"/>
          <w:szCs w:val="28"/>
        </w:rPr>
        <w:t xml:space="preserve">across the bi-state. </w:t>
      </w:r>
    </w:p>
    <w:p w14:paraId="750FBA53" w14:textId="34DB7FFC" w:rsidR="00922AE6" w:rsidRDefault="00D46B0E" w:rsidP="00D46B0E">
      <w:pPr>
        <w:pStyle w:val="m-6080517682392547662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8"/>
          <w:szCs w:val="28"/>
        </w:rPr>
      </w:pPr>
      <w:r>
        <w:rPr>
          <w:rFonts w:ascii="Calibri" w:hAnsi="Calibri" w:cs="Calibri"/>
          <w:b/>
          <w:color w:val="222222"/>
          <w:sz w:val="28"/>
          <w:szCs w:val="28"/>
        </w:rPr>
        <w:t>USGS-</w:t>
      </w:r>
      <w:r w:rsidR="001B4567" w:rsidRPr="00513688">
        <w:rPr>
          <w:rFonts w:ascii="Calibri" w:hAnsi="Calibri" w:cs="Calibri"/>
          <w:color w:val="222222"/>
          <w:sz w:val="28"/>
          <w:szCs w:val="28"/>
          <w:highlight w:val="yellow"/>
        </w:rPr>
        <w:t>Call for help—notify USGS if</w:t>
      </w:r>
      <w:r w:rsidRPr="00513688">
        <w:rPr>
          <w:rFonts w:ascii="Calibri" w:hAnsi="Calibri" w:cs="Calibri"/>
          <w:color w:val="222222"/>
          <w:sz w:val="28"/>
          <w:szCs w:val="28"/>
          <w:highlight w:val="yellow"/>
        </w:rPr>
        <w:t xml:space="preserve"> other agencies have </w:t>
      </w:r>
      <w:r w:rsidR="001B4567" w:rsidRPr="00513688">
        <w:rPr>
          <w:rFonts w:ascii="Calibri" w:hAnsi="Calibri" w:cs="Calibri"/>
          <w:color w:val="222222"/>
          <w:sz w:val="28"/>
          <w:szCs w:val="28"/>
          <w:highlight w:val="yellow"/>
        </w:rPr>
        <w:t xml:space="preserve">staff </w:t>
      </w:r>
      <w:r w:rsidRPr="00513688">
        <w:rPr>
          <w:rFonts w:ascii="Calibri" w:hAnsi="Calibri" w:cs="Calibri"/>
          <w:color w:val="222222"/>
          <w:sz w:val="28"/>
          <w:szCs w:val="28"/>
          <w:highlight w:val="yellow"/>
        </w:rPr>
        <w:t xml:space="preserve">available for spring field work to help USGS </w:t>
      </w:r>
      <w:r w:rsidR="001B4567" w:rsidRPr="00513688">
        <w:rPr>
          <w:rFonts w:ascii="Calibri" w:hAnsi="Calibri" w:cs="Calibri"/>
          <w:color w:val="222222"/>
          <w:sz w:val="28"/>
          <w:szCs w:val="28"/>
          <w:highlight w:val="yellow"/>
        </w:rPr>
        <w:t>in April-June.</w:t>
      </w:r>
    </w:p>
    <w:p w14:paraId="6B599B43" w14:textId="6F382720" w:rsidR="00D46B0E" w:rsidRPr="00D46B0E" w:rsidRDefault="00D46B0E" w:rsidP="00D46B0E">
      <w:pPr>
        <w:pStyle w:val="m-6080517682392547662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8"/>
          <w:szCs w:val="28"/>
        </w:rPr>
      </w:pPr>
      <w:r>
        <w:rPr>
          <w:rFonts w:ascii="Calibri" w:hAnsi="Calibri" w:cs="Calibri"/>
          <w:b/>
          <w:color w:val="222222"/>
          <w:sz w:val="28"/>
          <w:szCs w:val="28"/>
        </w:rPr>
        <w:t>Dale-</w:t>
      </w:r>
      <w:r w:rsidR="001B4567">
        <w:rPr>
          <w:rFonts w:ascii="Calibri" w:hAnsi="Calibri" w:cs="Calibri"/>
          <w:color w:val="222222"/>
          <w:sz w:val="28"/>
          <w:szCs w:val="28"/>
        </w:rPr>
        <w:t>S</w:t>
      </w:r>
      <w:r>
        <w:rPr>
          <w:rFonts w:ascii="Calibri" w:hAnsi="Calibri" w:cs="Calibri"/>
          <w:color w:val="222222"/>
          <w:sz w:val="28"/>
          <w:szCs w:val="28"/>
        </w:rPr>
        <w:t xml:space="preserve">herri to </w:t>
      </w:r>
      <w:r w:rsidR="001B4567">
        <w:rPr>
          <w:rFonts w:ascii="Calibri" w:hAnsi="Calibri" w:cs="Calibri"/>
          <w:color w:val="222222"/>
          <w:sz w:val="28"/>
          <w:szCs w:val="28"/>
        </w:rPr>
        <w:t>Resource Supervisor</w:t>
      </w:r>
      <w:r>
        <w:rPr>
          <w:rFonts w:ascii="Calibri" w:hAnsi="Calibri" w:cs="Calibri"/>
          <w:color w:val="222222"/>
          <w:sz w:val="28"/>
          <w:szCs w:val="28"/>
        </w:rPr>
        <w:t xml:space="preserve"> position. Sheena to wildlife bio position. Heather is now supervising vegetation management. Working on comment letter to LADWP. Fall project implementation, </w:t>
      </w:r>
      <w:proofErr w:type="spellStart"/>
      <w:r w:rsidR="001B4567">
        <w:rPr>
          <w:rFonts w:ascii="Calibri" w:hAnsi="Calibri" w:cs="Calibri"/>
          <w:color w:val="222222"/>
          <w:sz w:val="28"/>
          <w:szCs w:val="28"/>
        </w:rPr>
        <w:t>S</w:t>
      </w:r>
      <w:r>
        <w:rPr>
          <w:rFonts w:ascii="Calibri" w:hAnsi="Calibri" w:cs="Calibri"/>
          <w:color w:val="222222"/>
          <w:sz w:val="28"/>
          <w:szCs w:val="28"/>
        </w:rPr>
        <w:t>linkard</w:t>
      </w:r>
      <w:proofErr w:type="spellEnd"/>
      <w:r>
        <w:rPr>
          <w:rFonts w:ascii="Calibri" w:hAnsi="Calibri" w:cs="Calibri"/>
          <w:color w:val="222222"/>
          <w:sz w:val="28"/>
          <w:szCs w:val="28"/>
        </w:rPr>
        <w:t xml:space="preserve"> fire rehab, maintenance of conifer removal projects</w:t>
      </w:r>
    </w:p>
    <w:p w14:paraId="2D41A7F1" w14:textId="21CA8619" w:rsidR="00211385" w:rsidRDefault="00D46B0E" w:rsidP="00D6492A">
      <w:pPr>
        <w:pStyle w:val="m-6080517682392547662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8"/>
          <w:szCs w:val="28"/>
        </w:rPr>
      </w:pPr>
      <w:r w:rsidRPr="00D46B0E">
        <w:rPr>
          <w:rFonts w:ascii="Calibri" w:hAnsi="Calibri" w:cs="Calibri"/>
          <w:b/>
          <w:color w:val="222222"/>
          <w:sz w:val="28"/>
          <w:szCs w:val="28"/>
        </w:rPr>
        <w:t>CDFW</w:t>
      </w:r>
      <w:r>
        <w:rPr>
          <w:rFonts w:ascii="Calibri" w:hAnsi="Calibri" w:cs="Calibri"/>
          <w:color w:val="222222"/>
          <w:sz w:val="28"/>
          <w:szCs w:val="28"/>
        </w:rPr>
        <w:t xml:space="preserve">- </w:t>
      </w:r>
      <w:r w:rsidR="001B4567">
        <w:rPr>
          <w:rFonts w:ascii="Calibri" w:hAnsi="Calibri" w:cs="Calibri"/>
          <w:color w:val="222222"/>
          <w:sz w:val="28"/>
          <w:szCs w:val="28"/>
        </w:rPr>
        <w:t>J</w:t>
      </w:r>
      <w:r>
        <w:rPr>
          <w:rFonts w:ascii="Calibri" w:hAnsi="Calibri" w:cs="Calibri"/>
          <w:color w:val="222222"/>
          <w:sz w:val="28"/>
          <w:szCs w:val="28"/>
        </w:rPr>
        <w:t>oint meeting with LAWDP and USFWS. ESA issues and prep of CEQA document</w:t>
      </w:r>
      <w:r w:rsidR="00886299">
        <w:rPr>
          <w:rFonts w:ascii="Calibri" w:hAnsi="Calibri" w:cs="Calibri"/>
          <w:color w:val="222222"/>
          <w:sz w:val="28"/>
          <w:szCs w:val="28"/>
        </w:rPr>
        <w:t xml:space="preserve">. </w:t>
      </w:r>
    </w:p>
    <w:p w14:paraId="5FBFD159" w14:textId="718732D6" w:rsidR="00962E8D" w:rsidRDefault="00962E8D" w:rsidP="00D6492A">
      <w:pPr>
        <w:pStyle w:val="m-6080517682392547662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8"/>
          <w:szCs w:val="28"/>
        </w:rPr>
      </w:pPr>
      <w:r>
        <w:rPr>
          <w:rFonts w:ascii="Calibri" w:hAnsi="Calibri" w:cs="Calibri"/>
          <w:b/>
          <w:color w:val="222222"/>
          <w:sz w:val="28"/>
          <w:szCs w:val="28"/>
        </w:rPr>
        <w:t>INYO</w:t>
      </w:r>
      <w:r w:rsidRPr="00962E8D">
        <w:rPr>
          <w:rFonts w:ascii="Calibri" w:hAnsi="Calibri" w:cs="Calibri"/>
          <w:color w:val="222222"/>
          <w:sz w:val="28"/>
          <w:szCs w:val="28"/>
        </w:rPr>
        <w:t>-</w:t>
      </w:r>
      <w:r w:rsidR="001B4567">
        <w:rPr>
          <w:rFonts w:ascii="Calibri" w:hAnsi="Calibri" w:cs="Calibri"/>
          <w:color w:val="222222"/>
          <w:sz w:val="28"/>
          <w:szCs w:val="28"/>
        </w:rPr>
        <w:t>S</w:t>
      </w:r>
      <w:r>
        <w:rPr>
          <w:rFonts w:ascii="Calibri" w:hAnsi="Calibri" w:cs="Calibri"/>
          <w:color w:val="222222"/>
          <w:sz w:val="28"/>
          <w:szCs w:val="28"/>
        </w:rPr>
        <w:t>ent</w:t>
      </w:r>
      <w:r w:rsidR="001B4567">
        <w:rPr>
          <w:rFonts w:ascii="Calibri" w:hAnsi="Calibri" w:cs="Calibri"/>
          <w:color w:val="222222"/>
          <w:sz w:val="28"/>
          <w:szCs w:val="28"/>
        </w:rPr>
        <w:t xml:space="preserve"> LADWP </w:t>
      </w:r>
      <w:r>
        <w:rPr>
          <w:rFonts w:ascii="Calibri" w:hAnsi="Calibri" w:cs="Calibri"/>
          <w:color w:val="222222"/>
          <w:sz w:val="28"/>
          <w:szCs w:val="28"/>
        </w:rPr>
        <w:t xml:space="preserve">scoping letter. </w:t>
      </w:r>
      <w:r w:rsidR="001B4567">
        <w:rPr>
          <w:rFonts w:ascii="Calibri" w:hAnsi="Calibri" w:cs="Calibri"/>
          <w:color w:val="222222"/>
          <w:sz w:val="28"/>
          <w:szCs w:val="28"/>
        </w:rPr>
        <w:t xml:space="preserve">Forest </w:t>
      </w:r>
      <w:r>
        <w:rPr>
          <w:rFonts w:ascii="Calibri" w:hAnsi="Calibri" w:cs="Calibri"/>
          <w:color w:val="222222"/>
          <w:sz w:val="28"/>
          <w:szCs w:val="28"/>
        </w:rPr>
        <w:t xml:space="preserve">Plan revisions scoping period closed. </w:t>
      </w:r>
    </w:p>
    <w:p w14:paraId="0DBD682C" w14:textId="6AB64010" w:rsidR="00962E8D" w:rsidRDefault="00962E8D" w:rsidP="00D6492A">
      <w:pPr>
        <w:pStyle w:val="m-6080517682392547662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8"/>
          <w:szCs w:val="28"/>
        </w:rPr>
      </w:pPr>
      <w:r>
        <w:rPr>
          <w:rFonts w:ascii="Calibri" w:hAnsi="Calibri" w:cs="Calibri"/>
          <w:b/>
          <w:color w:val="222222"/>
          <w:sz w:val="28"/>
          <w:szCs w:val="28"/>
        </w:rPr>
        <w:t>NRCS</w:t>
      </w:r>
      <w:r w:rsidRPr="00962E8D">
        <w:rPr>
          <w:rFonts w:ascii="Calibri" w:hAnsi="Calibri" w:cs="Calibri"/>
          <w:color w:val="222222"/>
          <w:sz w:val="28"/>
          <w:szCs w:val="28"/>
        </w:rPr>
        <w:t>-</w:t>
      </w:r>
      <w:r w:rsidR="001B4567">
        <w:rPr>
          <w:rFonts w:ascii="Calibri" w:hAnsi="Calibri" w:cs="Calibri"/>
          <w:color w:val="222222"/>
          <w:sz w:val="28"/>
          <w:szCs w:val="28"/>
        </w:rPr>
        <w:t>E</w:t>
      </w:r>
      <w:r>
        <w:rPr>
          <w:rFonts w:ascii="Calibri" w:hAnsi="Calibri" w:cs="Calibri"/>
          <w:color w:val="222222"/>
          <w:sz w:val="28"/>
          <w:szCs w:val="28"/>
        </w:rPr>
        <w:t xml:space="preserve">ven though no farm bill NRCS is accepting applications for </w:t>
      </w:r>
      <w:r w:rsidR="0021633E">
        <w:rPr>
          <w:rFonts w:ascii="Calibri" w:hAnsi="Calibri" w:cs="Calibri"/>
          <w:color w:val="222222"/>
          <w:sz w:val="28"/>
          <w:szCs w:val="28"/>
        </w:rPr>
        <w:t>M</w:t>
      </w:r>
      <w:r>
        <w:rPr>
          <w:rFonts w:ascii="Calibri" w:hAnsi="Calibri" w:cs="Calibri"/>
          <w:color w:val="222222"/>
          <w:sz w:val="28"/>
          <w:szCs w:val="28"/>
        </w:rPr>
        <w:t>ono county. EQHIP funding in place. RCPP is open.</w:t>
      </w:r>
    </w:p>
    <w:p w14:paraId="4BF5ED5E" w14:textId="77777777" w:rsidR="00962E8D" w:rsidRDefault="00962E8D" w:rsidP="00D6492A">
      <w:pPr>
        <w:pStyle w:val="m-6080517682392547662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8"/>
          <w:szCs w:val="28"/>
        </w:rPr>
      </w:pPr>
    </w:p>
    <w:p w14:paraId="6343D8B3" w14:textId="773EC055" w:rsidR="00886299" w:rsidRPr="001B4567" w:rsidRDefault="00962E8D" w:rsidP="00D6492A">
      <w:pPr>
        <w:pStyle w:val="m-6080517682392547662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b/>
          <w:color w:val="222222"/>
          <w:sz w:val="28"/>
          <w:szCs w:val="28"/>
        </w:rPr>
      </w:pPr>
      <w:r w:rsidRPr="001B4567">
        <w:rPr>
          <w:rFonts w:ascii="Calibri" w:hAnsi="Calibri" w:cs="Calibri"/>
          <w:b/>
          <w:color w:val="222222"/>
          <w:sz w:val="28"/>
          <w:szCs w:val="28"/>
        </w:rPr>
        <w:t xml:space="preserve">NEXT EOC meeting-December </w:t>
      </w:r>
      <w:r w:rsidR="008513DC" w:rsidRPr="001B4567">
        <w:rPr>
          <w:rFonts w:ascii="Calibri" w:hAnsi="Calibri" w:cs="Calibri"/>
          <w:b/>
          <w:color w:val="222222"/>
          <w:sz w:val="28"/>
          <w:szCs w:val="28"/>
        </w:rPr>
        <w:t>18</w:t>
      </w:r>
      <w:r w:rsidR="008513DC" w:rsidRPr="001B4567">
        <w:rPr>
          <w:rFonts w:ascii="Calibri" w:hAnsi="Calibri" w:cs="Calibri"/>
          <w:b/>
          <w:color w:val="222222"/>
          <w:sz w:val="28"/>
          <w:szCs w:val="28"/>
          <w:vertAlign w:val="superscript"/>
        </w:rPr>
        <w:t xml:space="preserve">th   </w:t>
      </w:r>
      <w:r w:rsidR="008513DC" w:rsidRPr="001B4567">
        <w:rPr>
          <w:rFonts w:ascii="Calibri" w:hAnsi="Calibri" w:cs="Calibri"/>
          <w:b/>
          <w:color w:val="222222"/>
          <w:sz w:val="28"/>
          <w:szCs w:val="28"/>
        </w:rPr>
        <w:t>10:00 AM Reno NDOW office with a call in options for others</w:t>
      </w:r>
      <w:r w:rsidR="001B4567">
        <w:rPr>
          <w:rFonts w:ascii="Calibri" w:hAnsi="Calibri" w:cs="Calibri"/>
          <w:b/>
          <w:color w:val="222222"/>
          <w:sz w:val="28"/>
          <w:szCs w:val="28"/>
        </w:rPr>
        <w:t xml:space="preserve">.  </w:t>
      </w:r>
    </w:p>
    <w:p w14:paraId="03AA7A7B" w14:textId="3E29609A" w:rsidR="00962E8D" w:rsidRDefault="00962E8D" w:rsidP="00D6492A">
      <w:pPr>
        <w:pStyle w:val="m-6080517682392547662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8"/>
          <w:szCs w:val="28"/>
        </w:rPr>
      </w:pPr>
    </w:p>
    <w:p w14:paraId="60E5FD59" w14:textId="77777777" w:rsidR="00962E8D" w:rsidRDefault="00962E8D" w:rsidP="00D6492A">
      <w:pPr>
        <w:pStyle w:val="m-6080517682392547662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8"/>
          <w:szCs w:val="28"/>
        </w:rPr>
      </w:pPr>
    </w:p>
    <w:p w14:paraId="6A2DDF28" w14:textId="0088001D" w:rsidR="00886299" w:rsidRDefault="00886299" w:rsidP="00D6492A">
      <w:pPr>
        <w:pStyle w:val="m-6080517682392547662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8"/>
          <w:szCs w:val="28"/>
        </w:rPr>
      </w:pPr>
    </w:p>
    <w:p w14:paraId="7270B119" w14:textId="54C26174" w:rsidR="00962E8D" w:rsidRPr="00D6492A" w:rsidRDefault="00962E8D" w:rsidP="00962E8D">
      <w:pPr>
        <w:pStyle w:val="m-6080517682392547662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8"/>
          <w:szCs w:val="28"/>
        </w:rPr>
      </w:pPr>
      <w:r>
        <w:rPr>
          <w:rFonts w:ascii="Calibri" w:hAnsi="Calibri" w:cs="Calibri"/>
          <w:color w:val="222222"/>
          <w:sz w:val="28"/>
          <w:szCs w:val="28"/>
        </w:rPr>
        <w:t xml:space="preserve">           </w:t>
      </w:r>
    </w:p>
    <w:p w14:paraId="16DE70CB" w14:textId="77777777" w:rsidR="00D6492A" w:rsidRDefault="00D6492A"/>
    <w:sectPr w:rsidR="00D6492A" w:rsidSect="00716B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E39F8"/>
    <w:multiLevelType w:val="hybridMultilevel"/>
    <w:tmpl w:val="AB36C734"/>
    <w:lvl w:ilvl="0" w:tplc="FB78E932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6897838"/>
    <w:multiLevelType w:val="hybridMultilevel"/>
    <w:tmpl w:val="3F82E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007C6"/>
    <w:multiLevelType w:val="hybridMultilevel"/>
    <w:tmpl w:val="159C6F7A"/>
    <w:lvl w:ilvl="0" w:tplc="1E70EFA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3E3A11"/>
    <w:multiLevelType w:val="hybridMultilevel"/>
    <w:tmpl w:val="35382F82"/>
    <w:lvl w:ilvl="0" w:tplc="D4CE6A7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E767BD8"/>
    <w:multiLevelType w:val="hybridMultilevel"/>
    <w:tmpl w:val="12E898EA"/>
    <w:lvl w:ilvl="0" w:tplc="6B5AFC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A034B2"/>
    <w:multiLevelType w:val="hybridMultilevel"/>
    <w:tmpl w:val="EF52CC60"/>
    <w:lvl w:ilvl="0" w:tplc="A630F73A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F097678"/>
    <w:multiLevelType w:val="hybridMultilevel"/>
    <w:tmpl w:val="E20EDE40"/>
    <w:lvl w:ilvl="0" w:tplc="461875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35F66B4"/>
    <w:multiLevelType w:val="hybridMultilevel"/>
    <w:tmpl w:val="FD14AAA0"/>
    <w:lvl w:ilvl="0" w:tplc="B51A39F6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557E0866"/>
    <w:multiLevelType w:val="hybridMultilevel"/>
    <w:tmpl w:val="365A697A"/>
    <w:lvl w:ilvl="0" w:tplc="4316E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5F2830"/>
    <w:multiLevelType w:val="hybridMultilevel"/>
    <w:tmpl w:val="A7DC43A2"/>
    <w:lvl w:ilvl="0" w:tplc="776CD28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FD5B94"/>
    <w:multiLevelType w:val="hybridMultilevel"/>
    <w:tmpl w:val="A0F2EA68"/>
    <w:lvl w:ilvl="0" w:tplc="8B0CB60C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75093E8A"/>
    <w:multiLevelType w:val="hybridMultilevel"/>
    <w:tmpl w:val="91641E80"/>
    <w:lvl w:ilvl="0" w:tplc="F55423F4">
      <w:start w:val="3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1B3D90"/>
    <w:multiLevelType w:val="hybridMultilevel"/>
    <w:tmpl w:val="1BF02C4A"/>
    <w:lvl w:ilvl="0" w:tplc="CEC61CAA">
      <w:start w:val="1"/>
      <w:numFmt w:val="decimal"/>
      <w:lvlText w:val="%1."/>
      <w:lvlJc w:val="left"/>
      <w:pPr>
        <w:ind w:left="142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BE01D71"/>
    <w:multiLevelType w:val="hybridMultilevel"/>
    <w:tmpl w:val="59A43EC6"/>
    <w:lvl w:ilvl="0" w:tplc="2AD0B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11"/>
  </w:num>
  <w:num w:numId="5">
    <w:abstractNumId w:val="8"/>
  </w:num>
  <w:num w:numId="6">
    <w:abstractNumId w:val="13"/>
  </w:num>
  <w:num w:numId="7">
    <w:abstractNumId w:val="1"/>
  </w:num>
  <w:num w:numId="8">
    <w:abstractNumId w:val="3"/>
  </w:num>
  <w:num w:numId="9">
    <w:abstractNumId w:val="10"/>
  </w:num>
  <w:num w:numId="10">
    <w:abstractNumId w:val="0"/>
  </w:num>
  <w:num w:numId="11">
    <w:abstractNumId w:val="7"/>
  </w:num>
  <w:num w:numId="12">
    <w:abstractNumId w:val="5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92A"/>
    <w:rsid w:val="000B3068"/>
    <w:rsid w:val="001A3A81"/>
    <w:rsid w:val="001B4567"/>
    <w:rsid w:val="00211385"/>
    <w:rsid w:val="0021633E"/>
    <w:rsid w:val="002A61B8"/>
    <w:rsid w:val="002E49BB"/>
    <w:rsid w:val="003435A2"/>
    <w:rsid w:val="00441609"/>
    <w:rsid w:val="004547BC"/>
    <w:rsid w:val="00467C29"/>
    <w:rsid w:val="00513688"/>
    <w:rsid w:val="00535A24"/>
    <w:rsid w:val="00560BDE"/>
    <w:rsid w:val="00621085"/>
    <w:rsid w:val="006775B0"/>
    <w:rsid w:val="006E20BC"/>
    <w:rsid w:val="00716B95"/>
    <w:rsid w:val="00767045"/>
    <w:rsid w:val="007B50DB"/>
    <w:rsid w:val="007D7C65"/>
    <w:rsid w:val="007E5796"/>
    <w:rsid w:val="008513DC"/>
    <w:rsid w:val="00852203"/>
    <w:rsid w:val="008728E5"/>
    <w:rsid w:val="00886299"/>
    <w:rsid w:val="00887473"/>
    <w:rsid w:val="008D2ACC"/>
    <w:rsid w:val="00922AE6"/>
    <w:rsid w:val="00962E8D"/>
    <w:rsid w:val="00974605"/>
    <w:rsid w:val="009B01B9"/>
    <w:rsid w:val="00A85791"/>
    <w:rsid w:val="00B019DB"/>
    <w:rsid w:val="00BD3161"/>
    <w:rsid w:val="00BF2083"/>
    <w:rsid w:val="00C412BC"/>
    <w:rsid w:val="00C92C71"/>
    <w:rsid w:val="00D46B0E"/>
    <w:rsid w:val="00D54839"/>
    <w:rsid w:val="00D6492A"/>
    <w:rsid w:val="00DD761A"/>
    <w:rsid w:val="00E50527"/>
    <w:rsid w:val="00E71118"/>
    <w:rsid w:val="00EE1DD2"/>
    <w:rsid w:val="00EF2F17"/>
    <w:rsid w:val="00F170D7"/>
    <w:rsid w:val="00F34B64"/>
    <w:rsid w:val="00FC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2544C"/>
  <w15:chartTrackingRefBased/>
  <w15:docId w15:val="{F51A70C6-CF73-914A-8103-DE8B9DF8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6080517682392547662msolistparagraph">
    <w:name w:val="m_-6080517682392547662msolistparagraph"/>
    <w:basedOn w:val="Normal"/>
    <w:rsid w:val="00D6492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92C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19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9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6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Sturgill</dc:creator>
  <cp:keywords/>
  <dc:description/>
  <cp:lastModifiedBy>Amy Sturgill</cp:lastModifiedBy>
  <cp:revision>2</cp:revision>
  <dcterms:created xsi:type="dcterms:W3CDTF">2018-10-24T18:38:00Z</dcterms:created>
  <dcterms:modified xsi:type="dcterms:W3CDTF">2018-10-24T18:38:00Z</dcterms:modified>
</cp:coreProperties>
</file>